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43CF" w14:textId="77777777" w:rsidR="009D67C6" w:rsidRPr="00C137FB" w:rsidRDefault="009D67C6" w:rsidP="009D67C6">
      <w:pPr>
        <w:numPr>
          <w:ilvl w:val="0"/>
          <w:numId w:val="8"/>
        </w:numPr>
        <w:ind w:left="720"/>
        <w:rPr>
          <w:rFonts w:ascii="Times New Roman" w:hAnsi="Times New Roman"/>
          <w:caps/>
          <w:szCs w:val="24"/>
        </w:rPr>
      </w:pPr>
      <w:r w:rsidRPr="00C137FB">
        <w:rPr>
          <w:rFonts w:ascii="Times New Roman" w:hAnsi="Times New Roman"/>
          <w:caps/>
          <w:szCs w:val="24"/>
        </w:rPr>
        <w:t xml:space="preserve">Vernon College </w:t>
      </w:r>
      <w:r>
        <w:rPr>
          <w:rFonts w:ascii="Times New Roman" w:hAnsi="Times New Roman"/>
          <w:caps/>
          <w:szCs w:val="24"/>
        </w:rPr>
        <w:t>Core Curriculum</w:t>
      </w:r>
      <w:r w:rsidRPr="00C137FB">
        <w:rPr>
          <w:rFonts w:ascii="Times New Roman" w:hAnsi="Times New Roman"/>
          <w:caps/>
          <w:szCs w:val="24"/>
        </w:rPr>
        <w:t xml:space="preserve"> PHILOSOPHY STATEMENT</w:t>
      </w:r>
    </w:p>
    <w:p w14:paraId="1F6819CB" w14:textId="77777777" w:rsidR="009D67C6" w:rsidRPr="009D67C6" w:rsidRDefault="009D67C6" w:rsidP="009D67C6">
      <w:pPr>
        <w:ind w:left="720"/>
        <w:jc w:val="both"/>
        <w:rPr>
          <w:rFonts w:ascii="Times New Roman" w:hAnsi="Times New Roman"/>
          <w:caps/>
          <w:sz w:val="16"/>
          <w:szCs w:val="16"/>
        </w:rPr>
      </w:pPr>
    </w:p>
    <w:p w14:paraId="77B2400F" w14:textId="77777777" w:rsidR="009D67C6" w:rsidRDefault="009D67C6" w:rsidP="009D67C6">
      <w:pPr>
        <w:ind w:left="720"/>
        <w:jc w:val="both"/>
        <w:rPr>
          <w:rFonts w:ascii="Times New Roman" w:hAnsi="Times New Roman"/>
          <w:szCs w:val="24"/>
        </w:rPr>
      </w:pPr>
      <w:r w:rsidRPr="00C137FB">
        <w:rPr>
          <w:rFonts w:ascii="Times New Roman" w:hAnsi="Times New Roman"/>
          <w:szCs w:val="24"/>
        </w:rPr>
        <w:t>Vernon College</w:t>
      </w:r>
      <w:r>
        <w:rPr>
          <w:rFonts w:ascii="Times New Roman" w:hAnsi="Times New Roman"/>
          <w:szCs w:val="24"/>
        </w:rPr>
        <w:t>’s Core Curriculum</w:t>
      </w:r>
      <w:r w:rsidRPr="00C137FB">
        <w:rPr>
          <w:rFonts w:ascii="Times New Roman" w:hAnsi="Times New Roman"/>
          <w:szCs w:val="24"/>
        </w:rPr>
        <w:t xml:space="preserve"> reflects the institution’s deep conviction that successful, satisfying lives require a wide range of skills and knowledge. We are dedicated to providing educational opportunities that develop the academic, career, and personal capabilities of individuals so they may achieve self-fulfillment and participate fully and positively in a democratic society. </w:t>
      </w:r>
      <w:r>
        <w:rPr>
          <w:rFonts w:ascii="Times New Roman" w:hAnsi="Times New Roman"/>
          <w:szCs w:val="24"/>
        </w:rPr>
        <w:t xml:space="preserve">In accordance with Texas Education Code, </w:t>
      </w:r>
      <w:r w:rsidRPr="00C137FB">
        <w:rPr>
          <w:rFonts w:ascii="Times New Roman" w:hAnsi="Times New Roman"/>
          <w:szCs w:val="24"/>
        </w:rPr>
        <w:t xml:space="preserve">Vernon College </w:t>
      </w:r>
      <w:r>
        <w:rPr>
          <w:rFonts w:ascii="Times New Roman" w:hAnsi="Times New Roman"/>
          <w:szCs w:val="24"/>
        </w:rPr>
        <w:t xml:space="preserve">offers a 42 semester credit hour Core Curriculum. The State of Texas has identified Foundational Component Areas and Core Objectives that enable students to gain a foundation of knowledge of human cultures and the physical and natural world, develop principles of personal and social responsibility for living in a diverse world, and advance intellectual and practical skills that are essential for all learning. </w:t>
      </w:r>
    </w:p>
    <w:p w14:paraId="0C506BF3" w14:textId="77777777" w:rsidR="009D67C6" w:rsidRPr="009D67C6" w:rsidRDefault="009D67C6" w:rsidP="009D67C6">
      <w:pPr>
        <w:ind w:left="720"/>
        <w:jc w:val="both"/>
        <w:rPr>
          <w:rFonts w:ascii="Times New Roman" w:hAnsi="Times New Roman"/>
          <w:sz w:val="16"/>
          <w:szCs w:val="16"/>
        </w:rPr>
      </w:pPr>
    </w:p>
    <w:p w14:paraId="0449FD5B" w14:textId="77777777" w:rsidR="009D67C6" w:rsidRDefault="009D67C6" w:rsidP="009D67C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caps/>
          <w:szCs w:val="24"/>
        </w:rPr>
      </w:pPr>
      <w:r>
        <w:rPr>
          <w:rFonts w:ascii="Times New Roman" w:hAnsi="Times New Roman"/>
          <w:caps/>
          <w:szCs w:val="24"/>
        </w:rPr>
        <w:tab/>
      </w:r>
      <w:r w:rsidRPr="00C137FB">
        <w:rPr>
          <w:rFonts w:ascii="Times New Roman" w:hAnsi="Times New Roman"/>
          <w:caps/>
          <w:szCs w:val="24"/>
        </w:rPr>
        <w:t xml:space="preserve">Core </w:t>
      </w:r>
      <w:r>
        <w:rPr>
          <w:rFonts w:ascii="Times New Roman" w:hAnsi="Times New Roman"/>
          <w:caps/>
          <w:szCs w:val="24"/>
        </w:rPr>
        <w:t>Curriculum Foundational Component Area</w:t>
      </w:r>
    </w:p>
    <w:p w14:paraId="258948C1" w14:textId="77777777" w:rsidR="009D67C6" w:rsidRPr="009D67C6" w:rsidRDefault="009D67C6" w:rsidP="009D67C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caps/>
          <w:sz w:val="16"/>
          <w:szCs w:val="16"/>
        </w:rPr>
      </w:pPr>
    </w:p>
    <w:p w14:paraId="1EB8CC89" w14:textId="77777777" w:rsidR="009D67C6" w:rsidRDefault="009D67C6" w:rsidP="009D67C6">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008C5BB4">
        <w:rPr>
          <w:rFonts w:ascii="Times New Roman" w:hAnsi="Times New Roman"/>
          <w:b/>
        </w:rPr>
        <w:t>Communication:</w:t>
      </w:r>
      <w:r w:rsidRPr="00EB2182">
        <w:rPr>
          <w:rFonts w:ascii="Times New Roman" w:hAnsi="Times New Roman"/>
        </w:rPr>
        <w:t xml:space="preserve"> </w:t>
      </w:r>
    </w:p>
    <w:p w14:paraId="328B74FE" w14:textId="77777777" w:rsidR="009D67C6" w:rsidRPr="009D67C6" w:rsidRDefault="009D67C6" w:rsidP="009D67C6">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sz w:val="16"/>
          <w:szCs w:val="16"/>
        </w:rPr>
      </w:pPr>
    </w:p>
    <w:p w14:paraId="2B140A38" w14:textId="77777777" w:rsidR="009D67C6" w:rsidRPr="000E54B6" w:rsidRDefault="009D67C6" w:rsidP="009D67C6">
      <w:pPr>
        <w:pStyle w:val="ListParagraph"/>
        <w:numPr>
          <w:ilvl w:val="0"/>
          <w:numId w:val="14"/>
        </w:numPr>
        <w:tabs>
          <w:tab w:val="left" w:pos="720"/>
          <w:tab w:val="left" w:pos="1440"/>
          <w:tab w:val="left" w:pos="2160"/>
          <w:tab w:val="left" w:pos="2880"/>
          <w:tab w:val="left" w:pos="3600"/>
          <w:tab w:val="left" w:pos="4320"/>
          <w:tab w:val="left" w:pos="5040"/>
          <w:tab w:val="left" w:pos="6480"/>
          <w:tab w:val="left" w:pos="7344"/>
        </w:tabs>
        <w:contextualSpacing/>
        <w:jc w:val="both"/>
        <w:rPr>
          <w:rFonts w:ascii="Times New Roman" w:hAnsi="Times New Roman"/>
        </w:rPr>
      </w:pPr>
      <w:r w:rsidRPr="000E54B6">
        <w:rPr>
          <w:rFonts w:ascii="Times New Roman" w:hAnsi="Times New Roman"/>
        </w:rPr>
        <w:t>Courses in this category focus on developing ideas and expressing them clearly, considering the effect of the message, fostering understanding, and building the skills needed to communicate persuasively.</w:t>
      </w:r>
    </w:p>
    <w:p w14:paraId="3AD8C6EF" w14:textId="77777777" w:rsidR="009D67C6" w:rsidRDefault="009D67C6" w:rsidP="009D67C6">
      <w:pPr>
        <w:pStyle w:val="ListParagraph"/>
        <w:numPr>
          <w:ilvl w:val="0"/>
          <w:numId w:val="14"/>
        </w:numPr>
        <w:tabs>
          <w:tab w:val="left" w:pos="720"/>
          <w:tab w:val="left" w:pos="1440"/>
          <w:tab w:val="left" w:pos="2160"/>
          <w:tab w:val="left" w:pos="2880"/>
          <w:tab w:val="left" w:pos="3600"/>
          <w:tab w:val="left" w:pos="4320"/>
          <w:tab w:val="left" w:pos="5040"/>
          <w:tab w:val="left" w:pos="6480"/>
          <w:tab w:val="left" w:pos="7344"/>
        </w:tabs>
        <w:contextualSpacing/>
        <w:jc w:val="both"/>
        <w:rPr>
          <w:rFonts w:ascii="Times New Roman" w:hAnsi="Times New Roman"/>
          <w:szCs w:val="24"/>
        </w:rPr>
      </w:pPr>
      <w:r>
        <w:rPr>
          <w:rFonts w:ascii="Times New Roman" w:hAnsi="Times New Roman"/>
          <w:szCs w:val="24"/>
        </w:rPr>
        <w:t>Courses involve the command of oral, aural, written, and visual literacy skills that enable people to exchange messages appropriate to the subject, occasion, and audience.</w:t>
      </w:r>
    </w:p>
    <w:p w14:paraId="29548855" w14:textId="77777777" w:rsidR="009D67C6" w:rsidRPr="00496081" w:rsidRDefault="009D67C6" w:rsidP="009D67C6">
      <w:pPr>
        <w:pStyle w:val="ListParagraph"/>
        <w:numPr>
          <w:ilvl w:val="0"/>
          <w:numId w:val="14"/>
        </w:numPr>
        <w:tabs>
          <w:tab w:val="left" w:pos="720"/>
          <w:tab w:val="left" w:pos="1440"/>
          <w:tab w:val="left" w:pos="2160"/>
          <w:tab w:val="left" w:pos="2880"/>
          <w:tab w:val="left" w:pos="3600"/>
          <w:tab w:val="left" w:pos="4320"/>
          <w:tab w:val="left" w:pos="5040"/>
          <w:tab w:val="left" w:pos="6480"/>
          <w:tab w:val="left" w:pos="7344"/>
        </w:tabs>
        <w:contextualSpacing/>
        <w:jc w:val="both"/>
        <w:rPr>
          <w:rFonts w:ascii="Times New Roman" w:hAnsi="Times New Roman"/>
          <w:szCs w:val="24"/>
        </w:rPr>
      </w:pPr>
      <w:r>
        <w:rPr>
          <w:rFonts w:ascii="Times New Roman" w:hAnsi="Times New Roman"/>
          <w:szCs w:val="24"/>
        </w:rPr>
        <w:t>The following four Core Objectives must be addressed in each course approved to fulfill this category requirement: Critical Thinking Skills, Communication Skills, Teamwork, and Personal Responsibility.</w:t>
      </w:r>
    </w:p>
    <w:p w14:paraId="2AFEDFA0" w14:textId="77777777" w:rsidR="009D67C6" w:rsidRPr="009D67C6" w:rsidRDefault="009D67C6" w:rsidP="009D67C6">
      <w:pPr>
        <w:ind w:left="720"/>
        <w:jc w:val="both"/>
        <w:rPr>
          <w:rFonts w:ascii="Times New Roman" w:hAnsi="Times New Roman"/>
          <w:sz w:val="16"/>
          <w:szCs w:val="16"/>
        </w:rPr>
      </w:pPr>
    </w:p>
    <w:p w14:paraId="0ED5C030" w14:textId="77777777" w:rsidR="009D67C6" w:rsidRPr="00C137FB" w:rsidRDefault="009D67C6" w:rsidP="009D67C6">
      <w:pPr>
        <w:ind w:left="720"/>
        <w:jc w:val="both"/>
        <w:rPr>
          <w:rFonts w:ascii="Times New Roman" w:hAnsi="Times New Roman"/>
          <w:caps/>
          <w:szCs w:val="24"/>
        </w:rPr>
      </w:pPr>
      <w:r w:rsidRPr="00C137FB">
        <w:rPr>
          <w:rFonts w:ascii="Times New Roman" w:hAnsi="Times New Roman"/>
          <w:caps/>
          <w:szCs w:val="24"/>
        </w:rPr>
        <w:t xml:space="preserve">Core </w:t>
      </w:r>
      <w:r>
        <w:rPr>
          <w:rFonts w:ascii="Times New Roman" w:hAnsi="Times New Roman"/>
          <w:caps/>
          <w:szCs w:val="24"/>
        </w:rPr>
        <w:t>Objectives</w:t>
      </w:r>
      <w:r w:rsidRPr="00C137FB">
        <w:rPr>
          <w:rFonts w:ascii="Times New Roman" w:hAnsi="Times New Roman"/>
          <w:caps/>
          <w:szCs w:val="24"/>
        </w:rPr>
        <w:t>*</w:t>
      </w:r>
    </w:p>
    <w:p w14:paraId="393ABAB8" w14:textId="77777777" w:rsidR="009D67C6" w:rsidRPr="009D67C6" w:rsidRDefault="009D67C6" w:rsidP="009D67C6">
      <w:pPr>
        <w:ind w:left="720"/>
        <w:jc w:val="both"/>
        <w:rPr>
          <w:rFonts w:ascii="Times New Roman" w:hAnsi="Times New Roman"/>
          <w:sz w:val="16"/>
          <w:szCs w:val="16"/>
        </w:rPr>
      </w:pPr>
    </w:p>
    <w:p w14:paraId="1D19F10C" w14:textId="7077C8F5" w:rsidR="009D67C6" w:rsidRPr="008C5BB4" w:rsidRDefault="009D67C6" w:rsidP="009D67C6">
      <w:pPr>
        <w:numPr>
          <w:ilvl w:val="0"/>
          <w:numId w:val="15"/>
        </w:numPr>
        <w:jc w:val="both"/>
        <w:rPr>
          <w:rFonts w:ascii="Times New Roman" w:hAnsi="Times New Roman"/>
          <w:b/>
        </w:rPr>
      </w:pPr>
      <w:r w:rsidRPr="008C5BB4">
        <w:rPr>
          <w:rFonts w:ascii="Times New Roman" w:hAnsi="Times New Roman"/>
          <w:b/>
        </w:rPr>
        <w:t xml:space="preserve">Critical Thinking: Students will </w:t>
      </w:r>
      <w:r>
        <w:rPr>
          <w:rFonts w:ascii="Times New Roman" w:hAnsi="Times New Roman"/>
          <w:b/>
        </w:rPr>
        <w:t>demonstrate creative thinking, recognize innovation, practice inquiry, perform analysis, and evaluate and synthesize information</w:t>
      </w:r>
      <w:r w:rsidR="006A0540">
        <w:rPr>
          <w:rFonts w:ascii="Times New Roman" w:hAnsi="Times New Roman"/>
          <w:b/>
        </w:rPr>
        <w:t xml:space="preserve"> </w:t>
      </w:r>
      <w:r w:rsidR="006A0540" w:rsidRPr="00DF0126">
        <w:rPr>
          <w:rFonts w:ascii="Times New Roman" w:hAnsi="Times New Roman"/>
          <w:b/>
          <w:sz w:val="16"/>
          <w:szCs w:val="16"/>
        </w:rPr>
        <w:t>(CO 2,</w:t>
      </w:r>
      <w:r w:rsidR="00DF0126" w:rsidRPr="00DF0126">
        <w:rPr>
          <w:rFonts w:ascii="Times New Roman" w:hAnsi="Times New Roman"/>
          <w:b/>
          <w:sz w:val="16"/>
          <w:szCs w:val="16"/>
        </w:rPr>
        <w:t xml:space="preserve"> 3, </w:t>
      </w:r>
      <w:r w:rsidR="006A0540" w:rsidRPr="00DF0126">
        <w:rPr>
          <w:rFonts w:ascii="Times New Roman" w:hAnsi="Times New Roman"/>
          <w:b/>
          <w:sz w:val="16"/>
          <w:szCs w:val="16"/>
        </w:rPr>
        <w:t>4, 6</w:t>
      </w:r>
      <w:r w:rsidR="00DF0126" w:rsidRPr="00DF0126">
        <w:rPr>
          <w:rFonts w:ascii="Times New Roman" w:hAnsi="Times New Roman"/>
          <w:b/>
          <w:sz w:val="16"/>
          <w:szCs w:val="16"/>
        </w:rPr>
        <w:t>)</w:t>
      </w:r>
      <w:r w:rsidR="00DF0126">
        <w:rPr>
          <w:rFonts w:ascii="Times New Roman" w:hAnsi="Times New Roman"/>
          <w:b/>
          <w:sz w:val="16"/>
          <w:szCs w:val="16"/>
        </w:rPr>
        <w:t>.</w:t>
      </w:r>
    </w:p>
    <w:p w14:paraId="074128CA" w14:textId="39A4CBD5" w:rsidR="009D67C6" w:rsidRPr="008C5BB4" w:rsidRDefault="009D67C6" w:rsidP="009D67C6">
      <w:pPr>
        <w:numPr>
          <w:ilvl w:val="0"/>
          <w:numId w:val="15"/>
        </w:numPr>
        <w:jc w:val="both"/>
        <w:rPr>
          <w:rFonts w:ascii="Times New Roman" w:hAnsi="Times New Roman"/>
          <w:b/>
          <w:szCs w:val="24"/>
        </w:rPr>
      </w:pPr>
      <w:r w:rsidRPr="008C5BB4">
        <w:rPr>
          <w:rFonts w:ascii="Times New Roman" w:hAnsi="Times New Roman"/>
          <w:b/>
          <w:szCs w:val="24"/>
        </w:rPr>
        <w:t xml:space="preserve">Communication Skills: Students will </w:t>
      </w:r>
      <w:r>
        <w:rPr>
          <w:rFonts w:ascii="Times New Roman" w:hAnsi="Times New Roman"/>
          <w:b/>
          <w:szCs w:val="24"/>
        </w:rPr>
        <w:t>effectively develop, interpret, and express ideas through written, oral, and visual communication</w:t>
      </w:r>
      <w:r w:rsidR="00DF0126">
        <w:rPr>
          <w:rFonts w:ascii="Times New Roman" w:hAnsi="Times New Roman"/>
          <w:b/>
          <w:szCs w:val="24"/>
        </w:rPr>
        <w:t xml:space="preserve"> </w:t>
      </w:r>
      <w:r w:rsidR="00DF0126" w:rsidRPr="00DF0126">
        <w:rPr>
          <w:rFonts w:ascii="Times New Roman" w:hAnsi="Times New Roman"/>
          <w:b/>
          <w:sz w:val="16"/>
          <w:szCs w:val="16"/>
        </w:rPr>
        <w:t xml:space="preserve">(CO 1, 2, 3, 4, 5, </w:t>
      </w:r>
      <w:r w:rsidR="00AA4439" w:rsidRPr="00DF0126">
        <w:rPr>
          <w:rFonts w:ascii="Times New Roman" w:hAnsi="Times New Roman"/>
          <w:b/>
          <w:sz w:val="16"/>
          <w:szCs w:val="16"/>
        </w:rPr>
        <w:t>and 6</w:t>
      </w:r>
      <w:r w:rsidR="00DF0126" w:rsidRPr="00DF0126">
        <w:rPr>
          <w:rFonts w:ascii="Times New Roman" w:hAnsi="Times New Roman"/>
          <w:b/>
          <w:sz w:val="16"/>
          <w:szCs w:val="16"/>
        </w:rPr>
        <w:t>)</w:t>
      </w:r>
      <w:r w:rsidR="00DF0126">
        <w:rPr>
          <w:rFonts w:ascii="Times New Roman" w:hAnsi="Times New Roman"/>
          <w:b/>
          <w:sz w:val="16"/>
          <w:szCs w:val="16"/>
        </w:rPr>
        <w:t>.</w:t>
      </w:r>
    </w:p>
    <w:p w14:paraId="69C66F2C" w14:textId="77777777" w:rsidR="009D67C6" w:rsidRPr="00EB2182" w:rsidRDefault="009D67C6" w:rsidP="009D67C6">
      <w:pPr>
        <w:numPr>
          <w:ilvl w:val="0"/>
          <w:numId w:val="15"/>
        </w:numPr>
        <w:jc w:val="both"/>
        <w:rPr>
          <w:rFonts w:ascii="Times New Roman" w:hAnsi="Times New Roman"/>
          <w:szCs w:val="24"/>
        </w:rPr>
      </w:pPr>
      <w:r>
        <w:rPr>
          <w:rFonts w:ascii="Times New Roman" w:hAnsi="Times New Roman"/>
          <w:szCs w:val="24"/>
        </w:rPr>
        <w:t>Empirical and Quantitative Skills</w:t>
      </w:r>
      <w:r w:rsidRPr="00EB2182">
        <w:rPr>
          <w:rFonts w:ascii="Times New Roman" w:hAnsi="Times New Roman"/>
          <w:szCs w:val="24"/>
        </w:rPr>
        <w:t xml:space="preserve">: Students will </w:t>
      </w:r>
      <w:r>
        <w:rPr>
          <w:rFonts w:ascii="Times New Roman" w:hAnsi="Times New Roman"/>
          <w:szCs w:val="24"/>
        </w:rPr>
        <w:t>manipulate and analyze numerical data or observable facts resulting from informed conclusions</w:t>
      </w:r>
      <w:r w:rsidRPr="00EB2182">
        <w:rPr>
          <w:rFonts w:ascii="Times New Roman" w:hAnsi="Times New Roman"/>
          <w:szCs w:val="24"/>
        </w:rPr>
        <w:t>.</w:t>
      </w:r>
    </w:p>
    <w:p w14:paraId="7CA3E81C" w14:textId="49623BB1" w:rsidR="009D67C6" w:rsidRPr="005D530F" w:rsidRDefault="009D67C6" w:rsidP="009D67C6">
      <w:pPr>
        <w:numPr>
          <w:ilvl w:val="0"/>
          <w:numId w:val="15"/>
        </w:numPr>
        <w:jc w:val="both"/>
        <w:rPr>
          <w:rFonts w:ascii="Times New Roman" w:hAnsi="Times New Roman"/>
          <w:b/>
          <w:szCs w:val="24"/>
        </w:rPr>
      </w:pPr>
      <w:r w:rsidRPr="005D530F">
        <w:rPr>
          <w:rFonts w:ascii="Times New Roman" w:hAnsi="Times New Roman"/>
          <w:b/>
          <w:szCs w:val="24"/>
        </w:rPr>
        <w:t xml:space="preserve">Teamwork: Students will develop abilities to consider different points of view and to work effectively with others to support a shared purpose or </w:t>
      </w:r>
      <w:r w:rsidR="00DF0126" w:rsidRPr="005D530F">
        <w:rPr>
          <w:rFonts w:ascii="Times New Roman" w:hAnsi="Times New Roman"/>
          <w:b/>
          <w:szCs w:val="24"/>
        </w:rPr>
        <w:t>goal</w:t>
      </w:r>
      <w:r w:rsidR="00DF0126">
        <w:rPr>
          <w:rFonts w:ascii="Times New Roman" w:hAnsi="Times New Roman"/>
          <w:b/>
          <w:szCs w:val="24"/>
        </w:rPr>
        <w:t xml:space="preserve"> (</w:t>
      </w:r>
      <w:r w:rsidR="00DF0126" w:rsidRPr="00DF0126">
        <w:rPr>
          <w:rFonts w:ascii="Times New Roman" w:hAnsi="Times New Roman"/>
          <w:b/>
          <w:sz w:val="16"/>
          <w:szCs w:val="16"/>
        </w:rPr>
        <w:t>CO 1, 6)</w:t>
      </w:r>
      <w:r w:rsidR="00DF0126">
        <w:rPr>
          <w:rFonts w:ascii="Times New Roman" w:hAnsi="Times New Roman"/>
          <w:b/>
          <w:sz w:val="16"/>
          <w:szCs w:val="16"/>
        </w:rPr>
        <w:t>.</w:t>
      </w:r>
    </w:p>
    <w:p w14:paraId="370C876A" w14:textId="24933043" w:rsidR="009D67C6" w:rsidRPr="0027728B" w:rsidRDefault="009D67C6" w:rsidP="009D67C6">
      <w:pPr>
        <w:numPr>
          <w:ilvl w:val="0"/>
          <w:numId w:val="15"/>
        </w:numPr>
        <w:jc w:val="both"/>
        <w:rPr>
          <w:rFonts w:ascii="Times New Roman" w:hAnsi="Times New Roman"/>
          <w:b/>
          <w:szCs w:val="24"/>
        </w:rPr>
      </w:pPr>
      <w:r w:rsidRPr="008C5BB4">
        <w:rPr>
          <w:rFonts w:ascii="Times New Roman" w:hAnsi="Times New Roman"/>
          <w:b/>
          <w:szCs w:val="24"/>
        </w:rPr>
        <w:t>Personal Responsibility: Students will demonstrate an ability to recognize and connect choices, actions, and consequences to ethical decision making</w:t>
      </w:r>
      <w:r w:rsidR="00DF0126">
        <w:rPr>
          <w:rFonts w:ascii="Times New Roman" w:hAnsi="Times New Roman"/>
          <w:b/>
          <w:szCs w:val="24"/>
        </w:rPr>
        <w:t xml:space="preserve"> </w:t>
      </w:r>
      <w:r w:rsidR="00DF0126" w:rsidRPr="00DF0126">
        <w:rPr>
          <w:rFonts w:ascii="Times New Roman" w:hAnsi="Times New Roman"/>
          <w:b/>
          <w:sz w:val="16"/>
          <w:szCs w:val="16"/>
        </w:rPr>
        <w:t>(CO 1, 2, 5)</w:t>
      </w:r>
      <w:r w:rsidR="00DF0126">
        <w:rPr>
          <w:rFonts w:ascii="Times New Roman" w:hAnsi="Times New Roman"/>
          <w:b/>
          <w:sz w:val="16"/>
          <w:szCs w:val="16"/>
        </w:rPr>
        <w:t>.</w:t>
      </w:r>
    </w:p>
    <w:p w14:paraId="76B3B01E" w14:textId="77777777" w:rsidR="009D67C6" w:rsidRPr="005D530F" w:rsidRDefault="009D67C6" w:rsidP="009D67C6">
      <w:pPr>
        <w:numPr>
          <w:ilvl w:val="0"/>
          <w:numId w:val="15"/>
        </w:numPr>
        <w:jc w:val="both"/>
        <w:rPr>
          <w:rFonts w:ascii="Times New Roman" w:hAnsi="Times New Roman"/>
          <w:szCs w:val="24"/>
        </w:rPr>
      </w:pPr>
      <w:r w:rsidRPr="005D530F">
        <w:rPr>
          <w:rFonts w:ascii="Times New Roman" w:hAnsi="Times New Roman"/>
          <w:szCs w:val="24"/>
        </w:rPr>
        <w:t xml:space="preserve">Social Responsibility: Students will develop intercultural competency, civic knowledge, and an ability to engage effectively in regional, national, and global communities. </w:t>
      </w:r>
    </w:p>
    <w:p w14:paraId="66785B18" w14:textId="77777777" w:rsidR="009D67C6" w:rsidRPr="00C137FB" w:rsidRDefault="009D67C6" w:rsidP="009D67C6">
      <w:pPr>
        <w:ind w:left="1440"/>
        <w:jc w:val="both"/>
        <w:rPr>
          <w:rFonts w:ascii="Times New Roman" w:hAnsi="Times New Roman"/>
          <w:szCs w:val="24"/>
        </w:rPr>
      </w:pPr>
    </w:p>
    <w:p w14:paraId="324B8CA6" w14:textId="77777777" w:rsidR="009D67C6" w:rsidRDefault="009D67C6" w:rsidP="009D67C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Cs w:val="24"/>
        </w:rPr>
      </w:pPr>
      <w:r>
        <w:rPr>
          <w:rFonts w:ascii="Times New Roman" w:hAnsi="Times New Roman"/>
          <w:caps/>
          <w:szCs w:val="24"/>
        </w:rPr>
        <w:lastRenderedPageBreak/>
        <w:tab/>
      </w:r>
      <w:r>
        <w:rPr>
          <w:rFonts w:ascii="Times New Roman" w:hAnsi="Times New Roman"/>
          <w:caps/>
          <w:szCs w:val="24"/>
        </w:rPr>
        <w:tab/>
      </w:r>
      <w:r w:rsidRPr="00C137FB">
        <w:rPr>
          <w:rFonts w:ascii="Times New Roman" w:hAnsi="Times New Roman"/>
          <w:caps/>
          <w:szCs w:val="24"/>
        </w:rPr>
        <w:t>*C</w:t>
      </w:r>
      <w:r w:rsidRPr="00C137FB">
        <w:rPr>
          <w:rFonts w:ascii="Times New Roman" w:hAnsi="Times New Roman"/>
          <w:szCs w:val="24"/>
        </w:rPr>
        <w:t xml:space="preserve">ore competencies highlighted in bold are emphasized in this </w:t>
      </w:r>
      <w:r>
        <w:rPr>
          <w:rFonts w:ascii="Times New Roman" w:hAnsi="Times New Roman"/>
          <w:szCs w:val="24"/>
        </w:rPr>
        <w:t xml:space="preserve">core </w:t>
      </w:r>
      <w:r w:rsidRPr="00C137FB">
        <w:rPr>
          <w:rFonts w:ascii="Times New Roman" w:hAnsi="Times New Roman"/>
          <w:szCs w:val="24"/>
        </w:rPr>
        <w:t>course</w:t>
      </w:r>
      <w:r>
        <w:rPr>
          <w:rFonts w:ascii="Times New Roman" w:hAnsi="Times New Roman"/>
          <w:szCs w:val="24"/>
        </w:rPr>
        <w:t>.</w:t>
      </w:r>
    </w:p>
    <w:p w14:paraId="36B2B38C" w14:textId="77777777" w:rsidR="00AE6484" w:rsidRPr="009D33E2" w:rsidRDefault="00AE6484" w:rsidP="00AE648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009ED40F" w14:textId="77777777" w:rsidR="00AE6484" w:rsidRDefault="00AE6484" w:rsidP="00AE648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II.</w:t>
      </w:r>
      <w:r>
        <w:rPr>
          <w:rFonts w:ascii="Times New Roman" w:hAnsi="Times New Roman"/>
        </w:rPr>
        <w:tab/>
        <w:t>CATALOG DESCRIPTION:</w:t>
      </w:r>
    </w:p>
    <w:p w14:paraId="683A00E3" w14:textId="77777777" w:rsidR="00AE6484" w:rsidRPr="009D33E2" w:rsidRDefault="00AE6484" w:rsidP="00AE648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4410293" w14:textId="7F642DC0" w:rsidR="00AE6484" w:rsidRPr="00424630" w:rsidRDefault="002050E8" w:rsidP="00AE6484">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iCs/>
        </w:rPr>
      </w:pPr>
      <w:r w:rsidRPr="002050E8">
        <w:rPr>
          <w:rFonts w:ascii="Times New Roman" w:hAnsi="Times New Roman"/>
        </w:rPr>
        <w:t>Prerequisite: Texas Success Initiative complete in reading and writing. Intensive study of and practice in writing processes, from invention and researching to drafting, revising, and editing, both individually and collaborative. Emphasis on effective rhetorical choices, including audience, purpose, arrangement, and style. Focus on writing the academic essay as a vehicle for learning, communicating, and critical analysis. Special Fee: $22.00</w:t>
      </w:r>
      <w:r w:rsidR="00AE6484">
        <w:rPr>
          <w:rFonts w:ascii="Times New Roman" w:hAnsi="Times New Roman"/>
        </w:rPr>
        <w:t xml:space="preserve"> </w:t>
      </w:r>
    </w:p>
    <w:p w14:paraId="1D0C74E1" w14:textId="77777777" w:rsidR="00AE6484" w:rsidRPr="009D33E2" w:rsidRDefault="00AE6484" w:rsidP="00AE648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01ECAD6A" w14:textId="3FA4372A" w:rsidR="00AE6484" w:rsidRDefault="00AE6484" w:rsidP="58CFFE09">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 xml:space="preserve">III. </w:t>
      </w:r>
      <w:r>
        <w:rPr>
          <w:rFonts w:ascii="Times New Roman" w:hAnsi="Times New Roman"/>
        </w:rPr>
        <w:tab/>
        <w:t>REQUIRED BACKGROUND:</w:t>
      </w:r>
    </w:p>
    <w:p w14:paraId="6FC56E88" w14:textId="77777777" w:rsidR="00AE6484" w:rsidRPr="009D33E2" w:rsidRDefault="00AE6484" w:rsidP="00AE648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042E4C00" w14:textId="600BC6D1" w:rsidR="00AE6484" w:rsidRDefault="002050E8" w:rsidP="00AE6484">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iCs/>
        </w:rPr>
      </w:pPr>
      <w:r w:rsidRPr="002050E8">
        <w:rPr>
          <w:rFonts w:ascii="Times New Roman" w:hAnsi="Times New Roman"/>
        </w:rPr>
        <w:t>Prerequisite: Texas Success Initiative complete in reading and writing.</w:t>
      </w:r>
    </w:p>
    <w:p w14:paraId="7F265877" w14:textId="77777777" w:rsidR="00AE6484" w:rsidRDefault="00AE648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p>
    <w:p w14:paraId="6BE4BF16" w14:textId="77777777" w:rsidR="00C42EFC" w:rsidRPr="00C42EFC" w:rsidRDefault="00C42EFC" w:rsidP="00C42EFC">
      <w:pPr>
        <w:tabs>
          <w:tab w:val="left" w:pos="-1440"/>
        </w:tabs>
        <w:autoSpaceDE w:val="0"/>
        <w:autoSpaceDN w:val="0"/>
        <w:adjustRightInd w:val="0"/>
        <w:rPr>
          <w:rFonts w:ascii="Times New Roman" w:hAnsi="Times New Roman"/>
          <w:bCs/>
          <w:snapToGrid/>
          <w:szCs w:val="24"/>
        </w:rPr>
      </w:pPr>
      <w:r w:rsidRPr="00C42EFC">
        <w:rPr>
          <w:rFonts w:ascii="Times New Roman" w:hAnsi="Times New Roman"/>
          <w:bCs/>
          <w:snapToGrid/>
          <w:szCs w:val="24"/>
        </w:rPr>
        <w:t xml:space="preserve">IV. </w:t>
      </w:r>
      <w:r w:rsidRPr="00C42EFC">
        <w:rPr>
          <w:rFonts w:ascii="Times New Roman" w:hAnsi="Times New Roman"/>
          <w:bCs/>
          <w:snapToGrid/>
          <w:szCs w:val="24"/>
        </w:rPr>
        <w:tab/>
        <w:t>STUDENT E-MAIL:</w:t>
      </w:r>
    </w:p>
    <w:p w14:paraId="4183A574" w14:textId="77777777" w:rsidR="00C42EFC" w:rsidRPr="00C42EFC" w:rsidRDefault="00C42EFC" w:rsidP="00C42EFC">
      <w:pPr>
        <w:tabs>
          <w:tab w:val="left" w:pos="-1440"/>
        </w:tabs>
        <w:autoSpaceDE w:val="0"/>
        <w:autoSpaceDN w:val="0"/>
        <w:adjustRightInd w:val="0"/>
        <w:ind w:left="720"/>
        <w:rPr>
          <w:rFonts w:ascii="Times New Roman" w:hAnsi="Times New Roman"/>
          <w:bCs/>
          <w:snapToGrid/>
          <w:sz w:val="16"/>
          <w:szCs w:val="16"/>
        </w:rPr>
      </w:pPr>
    </w:p>
    <w:p w14:paraId="726F33B8" w14:textId="77777777" w:rsidR="00C42EFC" w:rsidRPr="00C42EFC" w:rsidRDefault="00C42EFC" w:rsidP="00C42EFC">
      <w:pPr>
        <w:tabs>
          <w:tab w:val="left" w:pos="-1440"/>
        </w:tabs>
        <w:autoSpaceDE w:val="0"/>
        <w:autoSpaceDN w:val="0"/>
        <w:adjustRightInd w:val="0"/>
        <w:ind w:left="720"/>
        <w:jc w:val="both"/>
        <w:rPr>
          <w:rFonts w:ascii="Times New Roman" w:hAnsi="Times New Roman"/>
          <w:bCs/>
          <w:snapToGrid/>
          <w:szCs w:val="24"/>
        </w:rPr>
      </w:pPr>
      <w:r w:rsidRPr="00C42EFC">
        <w:rPr>
          <w:rFonts w:ascii="Times New Roman" w:hAnsi="Times New Roman"/>
          <w:bCs/>
          <w:snapToGrid/>
          <w:szCs w:val="24"/>
        </w:rPr>
        <w:t>All students should activate and regularly check their Vernon College issued student email account. Student emails are an official form of communication between Vernon College and students and will be used by various components of the college including the Office of Financial Aid, Admissions &amp; records, the Business Office, Student Services, and Instructional Services.</w:t>
      </w:r>
    </w:p>
    <w:p w14:paraId="2F201F38" w14:textId="77777777" w:rsidR="00C42EFC" w:rsidRPr="00C42EFC" w:rsidRDefault="00C42EFC" w:rsidP="00C42EFC">
      <w:pPr>
        <w:tabs>
          <w:tab w:val="left" w:pos="-1440"/>
        </w:tabs>
        <w:autoSpaceDE w:val="0"/>
        <w:autoSpaceDN w:val="0"/>
        <w:adjustRightInd w:val="0"/>
        <w:ind w:left="720"/>
        <w:jc w:val="both"/>
        <w:rPr>
          <w:rFonts w:ascii="Times New Roman" w:hAnsi="Times New Roman"/>
          <w:bCs/>
          <w:snapToGrid/>
          <w:sz w:val="16"/>
          <w:szCs w:val="16"/>
        </w:rPr>
      </w:pPr>
    </w:p>
    <w:p w14:paraId="7E5A671B" w14:textId="77777777" w:rsidR="00C42EFC" w:rsidRPr="00C42EFC" w:rsidRDefault="00C42EFC" w:rsidP="00C42EFC">
      <w:pPr>
        <w:tabs>
          <w:tab w:val="left" w:pos="-1440"/>
        </w:tabs>
        <w:autoSpaceDE w:val="0"/>
        <w:autoSpaceDN w:val="0"/>
        <w:adjustRightInd w:val="0"/>
        <w:ind w:left="720"/>
        <w:jc w:val="both"/>
        <w:rPr>
          <w:rFonts w:ascii="Times New Roman" w:hAnsi="Times New Roman"/>
          <w:bCs/>
          <w:snapToGrid/>
          <w:szCs w:val="24"/>
        </w:rPr>
      </w:pPr>
      <w:r w:rsidRPr="00C42EFC">
        <w:rPr>
          <w:rFonts w:ascii="Times New Roman" w:hAnsi="Times New Roman"/>
          <w:bCs/>
          <w:snapToGrid/>
          <w:szCs w:val="24"/>
        </w:rPr>
        <w:t xml:space="preserve">Additionally, an active VC student email account is required for students to access online courses and supplemental instruction provided on the College’s Learning Management System – </w:t>
      </w:r>
      <w:r w:rsidRPr="00C42EFC">
        <w:rPr>
          <w:rFonts w:ascii="Times New Roman" w:hAnsi="Times New Roman"/>
          <w:bCs/>
          <w:i/>
          <w:snapToGrid/>
          <w:szCs w:val="24"/>
        </w:rPr>
        <w:t>Canvas</w:t>
      </w:r>
      <w:r w:rsidRPr="00C42EFC">
        <w:rPr>
          <w:rFonts w:ascii="Times New Roman" w:hAnsi="Times New Roman"/>
          <w:bCs/>
          <w:snapToGrid/>
          <w:szCs w:val="24"/>
        </w:rPr>
        <w:t>.</w:t>
      </w:r>
    </w:p>
    <w:p w14:paraId="1A55E2A6" w14:textId="77777777" w:rsidR="00C42EFC" w:rsidRDefault="00C42EFC">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p>
    <w:p w14:paraId="7D1CBD78" w14:textId="6D3266C0" w:rsidR="00EC15C4" w:rsidRDefault="006315CC">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w:t>
      </w:r>
      <w:r w:rsidR="00EC15C4">
        <w:rPr>
          <w:rFonts w:ascii="Times New Roman" w:hAnsi="Times New Roman"/>
        </w:rPr>
        <w:t>.</w:t>
      </w:r>
      <w:r w:rsidR="00EC15C4">
        <w:rPr>
          <w:rFonts w:ascii="Times New Roman" w:hAnsi="Times New Roman"/>
        </w:rPr>
        <w:tab/>
        <w:t>TEXTS, OTHER REFERENCE MATERIALS:</w:t>
      </w:r>
    </w:p>
    <w:p w14:paraId="529DA8B1" w14:textId="77777777" w:rsidR="00EC15C4" w:rsidRPr="009D33E2"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757E784E" w14:textId="59F336D5" w:rsidR="00FB18AE" w:rsidRPr="00B308BA" w:rsidRDefault="0FB43814" w:rsidP="0FB43814">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0FB43814">
        <w:rPr>
          <w:rFonts w:ascii="Times New Roman" w:hAnsi="Times New Roman"/>
        </w:rPr>
        <w:t xml:space="preserve">Axelrod, Rise B, et al.  </w:t>
      </w:r>
      <w:r w:rsidRPr="0FB43814">
        <w:rPr>
          <w:rFonts w:ascii="Times New Roman" w:hAnsi="Times New Roman"/>
          <w:i/>
          <w:iCs/>
        </w:rPr>
        <w:t xml:space="preserve">Reading Critically, </w:t>
      </w:r>
      <w:r w:rsidR="58CFFE09" w:rsidRPr="0FB43814">
        <w:rPr>
          <w:rFonts w:ascii="Times New Roman" w:hAnsi="Times New Roman"/>
          <w:i/>
          <w:iCs/>
        </w:rPr>
        <w:t xml:space="preserve">Writing </w:t>
      </w:r>
      <w:r w:rsidR="004E1C62" w:rsidRPr="0FB43814">
        <w:rPr>
          <w:rFonts w:ascii="Times New Roman" w:hAnsi="Times New Roman"/>
          <w:i/>
          <w:iCs/>
        </w:rPr>
        <w:t>Well: A Reader and Guide</w:t>
      </w:r>
      <w:r w:rsidR="00FB18AE" w:rsidRPr="0FB43814">
        <w:rPr>
          <w:rFonts w:ascii="Times New Roman" w:hAnsi="Times New Roman"/>
          <w:i/>
          <w:iCs/>
        </w:rPr>
        <w:t>.</w:t>
      </w:r>
      <w:r w:rsidR="00FB18AE">
        <w:rPr>
          <w:rFonts w:ascii="Times New Roman" w:hAnsi="Times New Roman"/>
        </w:rPr>
        <w:t xml:space="preserve"> </w:t>
      </w:r>
      <w:r w:rsidR="004E1C62">
        <w:rPr>
          <w:rFonts w:ascii="Times New Roman" w:hAnsi="Times New Roman"/>
        </w:rPr>
        <w:t>11</w:t>
      </w:r>
      <w:r w:rsidR="00B06A1E">
        <w:rPr>
          <w:rFonts w:ascii="Times New Roman" w:hAnsi="Times New Roman"/>
        </w:rPr>
        <w:t>th</w:t>
      </w:r>
      <w:r w:rsidR="00FB18AE" w:rsidRPr="00B308BA">
        <w:rPr>
          <w:rFonts w:ascii="Times New Roman" w:hAnsi="Times New Roman"/>
        </w:rPr>
        <w:t xml:space="preserve"> ed.  </w:t>
      </w:r>
    </w:p>
    <w:p w14:paraId="628B7859" w14:textId="77777777" w:rsidR="00160064" w:rsidRDefault="00160064" w:rsidP="0FB43814">
      <w:pPr>
        <w:tabs>
          <w:tab w:val="left" w:pos="720"/>
          <w:tab w:val="left" w:pos="1440"/>
          <w:tab w:val="left" w:pos="2160"/>
          <w:tab w:val="left" w:pos="2880"/>
          <w:tab w:val="left" w:pos="3600"/>
          <w:tab w:val="left" w:pos="4320"/>
          <w:tab w:val="left" w:pos="5040"/>
          <w:tab w:val="left" w:pos="6480"/>
          <w:tab w:val="left" w:pos="7344"/>
        </w:tabs>
        <w:ind w:left="720" w:firstLine="720"/>
        <w:jc w:val="both"/>
        <w:rPr>
          <w:rFonts w:ascii="Times New Roman" w:hAnsi="Times New Roman"/>
        </w:rPr>
      </w:pPr>
    </w:p>
    <w:p w14:paraId="6CC9EF3A" w14:textId="79AB71E9" w:rsidR="00FB18AE" w:rsidRPr="00B308BA" w:rsidRDefault="004E1C62" w:rsidP="0FB43814">
      <w:pPr>
        <w:tabs>
          <w:tab w:val="left" w:pos="720"/>
          <w:tab w:val="left" w:pos="1440"/>
          <w:tab w:val="left" w:pos="2160"/>
          <w:tab w:val="left" w:pos="2880"/>
          <w:tab w:val="left" w:pos="3600"/>
          <w:tab w:val="left" w:pos="4320"/>
          <w:tab w:val="left" w:pos="5040"/>
          <w:tab w:val="left" w:pos="6480"/>
          <w:tab w:val="left" w:pos="7344"/>
        </w:tabs>
        <w:ind w:left="720" w:firstLine="720"/>
        <w:jc w:val="both"/>
        <w:rPr>
          <w:rFonts w:ascii="Times New Roman" w:hAnsi="Times New Roman"/>
        </w:rPr>
      </w:pPr>
      <w:r>
        <w:rPr>
          <w:rFonts w:ascii="Times New Roman" w:hAnsi="Times New Roman"/>
        </w:rPr>
        <w:t>Bedford / St. Martin’s</w:t>
      </w:r>
      <w:r w:rsidR="00FB18AE" w:rsidRPr="00B308BA">
        <w:rPr>
          <w:rFonts w:ascii="Times New Roman" w:hAnsi="Times New Roman"/>
        </w:rPr>
        <w:t>,</w:t>
      </w:r>
      <w:r>
        <w:rPr>
          <w:rFonts w:ascii="Times New Roman" w:hAnsi="Times New Roman"/>
        </w:rPr>
        <w:t xml:space="preserve"> </w:t>
      </w:r>
      <w:r w:rsidR="00FB18AE">
        <w:rPr>
          <w:rFonts w:ascii="Times New Roman" w:hAnsi="Times New Roman"/>
        </w:rPr>
        <w:t>2</w:t>
      </w:r>
      <w:r w:rsidR="00FB18AE" w:rsidRPr="00B308BA">
        <w:rPr>
          <w:rFonts w:ascii="Times New Roman" w:hAnsi="Times New Roman"/>
        </w:rPr>
        <w:t xml:space="preserve">017. </w:t>
      </w:r>
    </w:p>
    <w:p w14:paraId="1B94C88C" w14:textId="77777777" w:rsidR="00160064" w:rsidRDefault="00160064" w:rsidP="0FB43814">
      <w:pPr>
        <w:ind w:left="720"/>
        <w:jc w:val="both"/>
        <w:rPr>
          <w:rFonts w:ascii="Times New Roman" w:hAnsi="Times New Roman"/>
        </w:rPr>
      </w:pPr>
    </w:p>
    <w:p w14:paraId="3591814C" w14:textId="2C16AE33" w:rsidR="0FB43814" w:rsidRDefault="0FB43814" w:rsidP="0FB43814">
      <w:pPr>
        <w:ind w:left="720"/>
        <w:jc w:val="both"/>
        <w:rPr>
          <w:rFonts w:ascii="Times New Roman" w:hAnsi="Times New Roman"/>
        </w:rPr>
      </w:pPr>
      <w:r w:rsidRPr="0FB43814">
        <w:rPr>
          <w:rFonts w:ascii="Times New Roman" w:hAnsi="Times New Roman"/>
        </w:rPr>
        <w:t>AND</w:t>
      </w:r>
    </w:p>
    <w:p w14:paraId="35DE7103" w14:textId="77777777" w:rsidR="00160064" w:rsidRDefault="00160064" w:rsidP="58CFFE09">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p>
    <w:p w14:paraId="7BCDFCB5" w14:textId="7ECCA330" w:rsidR="00FB18AE" w:rsidRDefault="58CFFE09" w:rsidP="58CFFE09">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58CFFE09">
        <w:rPr>
          <w:rFonts w:ascii="Times New Roman" w:hAnsi="Times New Roman"/>
        </w:rPr>
        <w:t xml:space="preserve">Hacker, Diana, et al. </w:t>
      </w:r>
      <w:r w:rsidRPr="58CFFE09">
        <w:rPr>
          <w:rFonts w:ascii="Times New Roman" w:hAnsi="Times New Roman"/>
          <w:i/>
          <w:iCs/>
        </w:rPr>
        <w:t>Writer's Help 2.0, Hacker Version</w:t>
      </w:r>
      <w:r w:rsidRPr="58CFFE09">
        <w:rPr>
          <w:rFonts w:ascii="Times New Roman" w:hAnsi="Times New Roman"/>
        </w:rPr>
        <w:t>. Macmillan, 2015.</w:t>
      </w:r>
    </w:p>
    <w:p w14:paraId="31A244E0" w14:textId="77777777" w:rsidR="00160064" w:rsidRPr="00B308BA" w:rsidRDefault="00160064" w:rsidP="58CFFE09">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i/>
          <w:iCs/>
        </w:rPr>
      </w:pPr>
    </w:p>
    <w:p w14:paraId="2864A43E" w14:textId="77777777" w:rsidR="00EC15C4" w:rsidRPr="009D33E2" w:rsidRDefault="00FB18AE">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r w:rsidRPr="009D33E2">
        <w:rPr>
          <w:rFonts w:ascii="Times New Roman" w:hAnsi="Times New Roman"/>
          <w:sz w:val="16"/>
          <w:szCs w:val="16"/>
        </w:rPr>
        <w:tab/>
      </w:r>
    </w:p>
    <w:p w14:paraId="37FD94FF" w14:textId="419CBBFA" w:rsidR="00EC15C4" w:rsidRDefault="00EC15C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w:t>
      </w:r>
      <w:r w:rsidR="00C42EFC">
        <w:rPr>
          <w:rFonts w:ascii="Times New Roman" w:hAnsi="Times New Roman"/>
        </w:rPr>
        <w:t>I</w:t>
      </w:r>
      <w:r>
        <w:rPr>
          <w:rFonts w:ascii="Times New Roman" w:hAnsi="Times New Roman"/>
        </w:rPr>
        <w:t>.</w:t>
      </w:r>
      <w:r>
        <w:rPr>
          <w:rFonts w:ascii="Times New Roman" w:hAnsi="Times New Roman"/>
        </w:rPr>
        <w:tab/>
        <w:t>METHODS OF INSTRUCTION:</w:t>
      </w:r>
    </w:p>
    <w:p w14:paraId="1649D680" w14:textId="77777777" w:rsidR="00EC15C4" w:rsidRPr="009D33E2"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29B6BA81" w14:textId="1F33578F" w:rsidR="00EC15C4" w:rsidRDefault="00167A9D">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Regardless of delivery method</w:t>
      </w:r>
      <w:r w:rsidR="00DF0126">
        <w:rPr>
          <w:rFonts w:ascii="Times New Roman" w:hAnsi="Times New Roman"/>
        </w:rPr>
        <w:t>, s</w:t>
      </w:r>
      <w:r w:rsidR="00AE6484">
        <w:rPr>
          <w:rFonts w:ascii="Times New Roman" w:hAnsi="Times New Roman"/>
        </w:rPr>
        <w:t>tudents should expect l</w:t>
      </w:r>
      <w:r w:rsidR="00EC15C4">
        <w:rPr>
          <w:rFonts w:ascii="Times New Roman" w:hAnsi="Times New Roman"/>
        </w:rPr>
        <w:t>ecture</w:t>
      </w:r>
      <w:r w:rsidR="00AE6484">
        <w:rPr>
          <w:rFonts w:ascii="Times New Roman" w:hAnsi="Times New Roman"/>
        </w:rPr>
        <w:t>s</w:t>
      </w:r>
      <w:r w:rsidR="00EC15C4">
        <w:rPr>
          <w:rFonts w:ascii="Times New Roman" w:hAnsi="Times New Roman"/>
        </w:rPr>
        <w:t>, discussion</w:t>
      </w:r>
      <w:r w:rsidR="00AE6484">
        <w:rPr>
          <w:rFonts w:ascii="Times New Roman" w:hAnsi="Times New Roman"/>
        </w:rPr>
        <w:t>s</w:t>
      </w:r>
      <w:r w:rsidR="00EC15C4">
        <w:rPr>
          <w:rFonts w:ascii="Times New Roman" w:hAnsi="Times New Roman"/>
        </w:rPr>
        <w:t xml:space="preserve">, </w:t>
      </w:r>
      <w:r w:rsidR="00AE6484">
        <w:rPr>
          <w:rFonts w:ascii="Times New Roman" w:hAnsi="Times New Roman"/>
        </w:rPr>
        <w:t>and small group activities.  Students will compose</w:t>
      </w:r>
      <w:r w:rsidR="00EC15C4">
        <w:rPr>
          <w:rFonts w:ascii="Times New Roman" w:hAnsi="Times New Roman"/>
        </w:rPr>
        <w:t xml:space="preserve"> in-class and o</w:t>
      </w:r>
      <w:r w:rsidR="00AE6484">
        <w:rPr>
          <w:rFonts w:ascii="Times New Roman" w:hAnsi="Times New Roman"/>
        </w:rPr>
        <w:t xml:space="preserve">ut-of-class writing assignments.  Students will </w:t>
      </w:r>
      <w:r w:rsidR="00EC15C4">
        <w:rPr>
          <w:rFonts w:ascii="Times New Roman" w:hAnsi="Times New Roman"/>
        </w:rPr>
        <w:t>read and analy</w:t>
      </w:r>
      <w:r w:rsidR="00AE6484">
        <w:rPr>
          <w:rFonts w:ascii="Times New Roman" w:hAnsi="Times New Roman"/>
        </w:rPr>
        <w:t>ze</w:t>
      </w:r>
      <w:r w:rsidR="00EC15C4">
        <w:rPr>
          <w:rFonts w:ascii="Times New Roman" w:hAnsi="Times New Roman"/>
        </w:rPr>
        <w:t xml:space="preserve"> student and professional writing. In-class</w:t>
      </w:r>
      <w:r w:rsidR="00AE6484">
        <w:rPr>
          <w:rFonts w:ascii="Times New Roman" w:hAnsi="Times New Roman"/>
        </w:rPr>
        <w:t>, peer</w:t>
      </w:r>
      <w:r w:rsidR="00EC15C4">
        <w:rPr>
          <w:rFonts w:ascii="Times New Roman" w:hAnsi="Times New Roman"/>
        </w:rPr>
        <w:t xml:space="preserve"> revision of student essays</w:t>
      </w:r>
      <w:r w:rsidR="00AE6484">
        <w:rPr>
          <w:rFonts w:ascii="Times New Roman" w:hAnsi="Times New Roman"/>
        </w:rPr>
        <w:t xml:space="preserve"> may be </w:t>
      </w:r>
      <w:r w:rsidR="00816C3F">
        <w:rPr>
          <w:rFonts w:ascii="Times New Roman" w:hAnsi="Times New Roman"/>
        </w:rPr>
        <w:t>performed</w:t>
      </w:r>
      <w:r w:rsidR="00EC15C4">
        <w:rPr>
          <w:rFonts w:ascii="Times New Roman" w:hAnsi="Times New Roman"/>
        </w:rPr>
        <w:t xml:space="preserve">. </w:t>
      </w:r>
      <w:r w:rsidR="00AE6484">
        <w:rPr>
          <w:rFonts w:ascii="Times New Roman" w:hAnsi="Times New Roman"/>
        </w:rPr>
        <w:t xml:space="preserve">Students </w:t>
      </w:r>
      <w:r w:rsidR="006A0540">
        <w:rPr>
          <w:rFonts w:ascii="Times New Roman" w:hAnsi="Times New Roman"/>
        </w:rPr>
        <w:t>will</w:t>
      </w:r>
      <w:r w:rsidR="00AE6484">
        <w:rPr>
          <w:rFonts w:ascii="Times New Roman" w:hAnsi="Times New Roman"/>
        </w:rPr>
        <w:t xml:space="preserve"> </w:t>
      </w:r>
      <w:r w:rsidR="00816C3F">
        <w:rPr>
          <w:rFonts w:ascii="Times New Roman" w:hAnsi="Times New Roman"/>
        </w:rPr>
        <w:t xml:space="preserve">be asked to </w:t>
      </w:r>
      <w:r w:rsidR="006A0540">
        <w:rPr>
          <w:rFonts w:ascii="Times New Roman" w:hAnsi="Times New Roman"/>
        </w:rPr>
        <w:t xml:space="preserve">work collaboratively to write essays or </w:t>
      </w:r>
      <w:r w:rsidR="00807A8F" w:rsidRPr="00B308BA">
        <w:rPr>
          <w:rFonts w:ascii="Times New Roman" w:hAnsi="Times New Roman"/>
        </w:rPr>
        <w:t>creat</w:t>
      </w:r>
      <w:r w:rsidR="00AE6484">
        <w:rPr>
          <w:rFonts w:ascii="Times New Roman" w:hAnsi="Times New Roman"/>
        </w:rPr>
        <w:t>e</w:t>
      </w:r>
      <w:r w:rsidR="00EC15C4">
        <w:rPr>
          <w:rFonts w:ascii="Times New Roman" w:hAnsi="Times New Roman"/>
        </w:rPr>
        <w:t xml:space="preserve"> </w:t>
      </w:r>
      <w:r w:rsidR="006A0540">
        <w:rPr>
          <w:rFonts w:ascii="Times New Roman" w:hAnsi="Times New Roman"/>
        </w:rPr>
        <w:t xml:space="preserve">and present </w:t>
      </w:r>
      <w:r w:rsidR="00EC15C4">
        <w:rPr>
          <w:rFonts w:ascii="Times New Roman" w:hAnsi="Times New Roman"/>
        </w:rPr>
        <w:t>audio-visual presentations.</w:t>
      </w:r>
    </w:p>
    <w:p w14:paraId="621D9DB6" w14:textId="77777777" w:rsidR="00EC15C4" w:rsidRPr="009D33E2"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0F8CD48" w14:textId="77777777" w:rsidR="00A715C0" w:rsidRPr="00A715C0" w:rsidRDefault="00A715C0" w:rsidP="00A715C0">
      <w:pPr>
        <w:ind w:left="720"/>
        <w:contextualSpacing/>
        <w:rPr>
          <w:rFonts w:ascii="Times New Roman" w:hAnsi="Times New Roman"/>
          <w:snapToGrid/>
          <w:color w:val="000000"/>
          <w:sz w:val="22"/>
        </w:rPr>
      </w:pPr>
      <w:r w:rsidRPr="00A715C0">
        <w:rPr>
          <w:rFonts w:ascii="Times New Roman" w:hAnsi="Times New Roman"/>
          <w:color w:val="000000"/>
          <w:szCs w:val="24"/>
        </w:rPr>
        <w:t>Students desiring auxiliary aids and services for this course should make their requests to the instructor and the PASS Department Director/Office for Students with Disabilities Coordinator.</w:t>
      </w:r>
    </w:p>
    <w:p w14:paraId="764E9342" w14:textId="77777777" w:rsidR="00EC15C4"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39391579" w14:textId="77777777" w:rsidR="00160064" w:rsidRPr="009D33E2" w:rsidRDefault="0016006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3F74506D" w14:textId="34E432C6" w:rsidR="005C5CED" w:rsidRDefault="00EC15C4" w:rsidP="005C5CED">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w:t>
      </w:r>
      <w:r w:rsidR="00C42EFC">
        <w:rPr>
          <w:rFonts w:ascii="Times New Roman" w:hAnsi="Times New Roman"/>
        </w:rPr>
        <w:t>I</w:t>
      </w:r>
      <w:r w:rsidR="00FA4CA3">
        <w:rPr>
          <w:rFonts w:ascii="Times New Roman" w:hAnsi="Times New Roman"/>
        </w:rPr>
        <w:t>I</w:t>
      </w:r>
      <w:r>
        <w:rPr>
          <w:rFonts w:ascii="Times New Roman" w:hAnsi="Times New Roman"/>
        </w:rPr>
        <w:t>.</w:t>
      </w:r>
      <w:r>
        <w:rPr>
          <w:rFonts w:ascii="Times New Roman" w:hAnsi="Times New Roman"/>
        </w:rPr>
        <w:tab/>
        <w:t>COURSE CONTENT:</w:t>
      </w:r>
    </w:p>
    <w:p w14:paraId="6C3E2C67" w14:textId="77777777" w:rsidR="005C5CED" w:rsidRPr="009D33E2" w:rsidRDefault="005C5CED" w:rsidP="005C5CED">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sz w:val="16"/>
          <w:szCs w:val="16"/>
        </w:rPr>
      </w:pPr>
    </w:p>
    <w:p w14:paraId="283A5E36" w14:textId="4F6CD06A" w:rsidR="00EC15C4" w:rsidRDefault="005C5CED" w:rsidP="005C5CED">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ab/>
      </w:r>
      <w:r w:rsidR="00397894" w:rsidRPr="00397894">
        <w:rPr>
          <w:rFonts w:ascii="Times New Roman" w:hAnsi="Times New Roman"/>
          <w:snapToGrid/>
          <w:szCs w:val="24"/>
        </w:rPr>
        <w:t>ENGL 1301 Composition I teaches students to analyze texts and to apply what they have learned to their own writing.  Academic writing often requires students to present readers with a relevant thesis that can be supported with evidence</w:t>
      </w:r>
      <w:r w:rsidR="00816C3F">
        <w:rPr>
          <w:rFonts w:ascii="Times New Roman" w:hAnsi="Times New Roman"/>
          <w:snapToGrid/>
          <w:szCs w:val="24"/>
        </w:rPr>
        <w:t xml:space="preserve"> and commentary</w:t>
      </w:r>
      <w:r w:rsidR="00397894" w:rsidRPr="00397894">
        <w:rPr>
          <w:rFonts w:ascii="Times New Roman" w:hAnsi="Times New Roman"/>
          <w:snapToGrid/>
          <w:szCs w:val="24"/>
        </w:rPr>
        <w:t xml:space="preserve">. Starting with the composition process, assignments in this course emphasize the writer’s responsibility to organize and develop ideas fully.  </w:t>
      </w:r>
      <w:r w:rsidR="00525285">
        <w:rPr>
          <w:rFonts w:ascii="Times New Roman" w:hAnsi="Times New Roman"/>
          <w:snapToGrid/>
          <w:szCs w:val="24"/>
        </w:rPr>
        <w:t>A</w:t>
      </w:r>
      <w:r w:rsidR="00397894" w:rsidRPr="00397894">
        <w:rPr>
          <w:rFonts w:ascii="Times New Roman" w:hAnsi="Times New Roman"/>
          <w:snapToGrid/>
          <w:szCs w:val="24"/>
        </w:rPr>
        <w:t xml:space="preserve">djusting to </w:t>
      </w:r>
      <w:r w:rsidR="00816C3F">
        <w:rPr>
          <w:rFonts w:ascii="Times New Roman" w:hAnsi="Times New Roman"/>
          <w:snapToGrid/>
          <w:szCs w:val="24"/>
        </w:rPr>
        <w:t>various</w:t>
      </w:r>
      <w:r w:rsidR="00397894" w:rsidRPr="00397894">
        <w:rPr>
          <w:rFonts w:ascii="Times New Roman" w:hAnsi="Times New Roman"/>
          <w:snapToGrid/>
          <w:szCs w:val="24"/>
        </w:rPr>
        <w:t xml:space="preserve"> writing situations, students form purposeful and audience-specific messages that reflect mastery of </w:t>
      </w:r>
      <w:r w:rsidR="00816C3F" w:rsidRPr="00397894">
        <w:rPr>
          <w:rFonts w:ascii="Times New Roman" w:hAnsi="Times New Roman"/>
          <w:snapToGrid/>
          <w:szCs w:val="24"/>
        </w:rPr>
        <w:t xml:space="preserve">common rhetorical </w:t>
      </w:r>
      <w:r w:rsidR="00D02977" w:rsidRPr="00397894">
        <w:rPr>
          <w:rFonts w:ascii="Times New Roman" w:hAnsi="Times New Roman"/>
          <w:snapToGrid/>
          <w:szCs w:val="24"/>
        </w:rPr>
        <w:t xml:space="preserve">and </w:t>
      </w:r>
      <w:r w:rsidR="00397894" w:rsidRPr="00397894">
        <w:rPr>
          <w:rFonts w:ascii="Times New Roman" w:hAnsi="Times New Roman"/>
          <w:snapToGrid/>
          <w:szCs w:val="24"/>
        </w:rPr>
        <w:t xml:space="preserve">grammatical conventions.  </w:t>
      </w:r>
      <w:r w:rsidR="00816C3F">
        <w:rPr>
          <w:rFonts w:ascii="Times New Roman" w:hAnsi="Times New Roman"/>
          <w:snapToGrid/>
          <w:szCs w:val="24"/>
        </w:rPr>
        <w:t>By</w:t>
      </w:r>
      <w:r w:rsidR="00397894" w:rsidRPr="00397894">
        <w:rPr>
          <w:rFonts w:ascii="Times New Roman" w:hAnsi="Times New Roman"/>
          <w:snapToGrid/>
          <w:szCs w:val="24"/>
        </w:rPr>
        <w:t xml:space="preserve"> develop</w:t>
      </w:r>
      <w:r w:rsidR="00816C3F">
        <w:rPr>
          <w:rFonts w:ascii="Times New Roman" w:hAnsi="Times New Roman"/>
          <w:snapToGrid/>
          <w:szCs w:val="24"/>
        </w:rPr>
        <w:t>ing</w:t>
      </w:r>
      <w:r w:rsidR="00397894" w:rsidRPr="00397894">
        <w:rPr>
          <w:rFonts w:ascii="Times New Roman" w:hAnsi="Times New Roman"/>
          <w:snapToGrid/>
          <w:szCs w:val="24"/>
        </w:rPr>
        <w:t xml:space="preserve"> answers to probing, analytical questions, students </w:t>
      </w:r>
      <w:r w:rsidR="00D02977">
        <w:rPr>
          <w:rFonts w:ascii="Times New Roman" w:hAnsi="Times New Roman"/>
          <w:snapToGrid/>
          <w:szCs w:val="24"/>
        </w:rPr>
        <w:t>demonstrate</w:t>
      </w:r>
      <w:r w:rsidR="00397894" w:rsidRPr="00397894">
        <w:rPr>
          <w:rFonts w:ascii="Times New Roman" w:hAnsi="Times New Roman"/>
          <w:snapToGrid/>
          <w:szCs w:val="24"/>
        </w:rPr>
        <w:t xml:space="preserve"> strong critical thinking skills.  </w:t>
      </w:r>
      <w:r w:rsidR="00525285">
        <w:rPr>
          <w:rFonts w:ascii="Times New Roman" w:hAnsi="Times New Roman"/>
          <w:snapToGrid/>
          <w:szCs w:val="24"/>
        </w:rPr>
        <w:t>The reading and writing in this course encourages</w:t>
      </w:r>
      <w:r w:rsidR="00397894" w:rsidRPr="00397894">
        <w:rPr>
          <w:rFonts w:ascii="Times New Roman" w:hAnsi="Times New Roman"/>
          <w:snapToGrid/>
          <w:szCs w:val="24"/>
        </w:rPr>
        <w:t xml:space="preserve"> students to sharpen thinking and diction, </w:t>
      </w:r>
      <w:r w:rsidR="00525285">
        <w:rPr>
          <w:rFonts w:ascii="Times New Roman" w:hAnsi="Times New Roman"/>
          <w:snapToGrid/>
          <w:szCs w:val="24"/>
        </w:rPr>
        <w:t>enabling</w:t>
      </w:r>
      <w:r w:rsidR="00397894" w:rsidRPr="00397894">
        <w:rPr>
          <w:rFonts w:ascii="Times New Roman" w:hAnsi="Times New Roman"/>
          <w:snapToGrid/>
          <w:szCs w:val="24"/>
        </w:rPr>
        <w:t xml:space="preserve"> </w:t>
      </w:r>
      <w:r w:rsidR="00816C3F">
        <w:rPr>
          <w:rFonts w:ascii="Times New Roman" w:hAnsi="Times New Roman"/>
          <w:snapToGrid/>
          <w:szCs w:val="24"/>
        </w:rPr>
        <w:t xml:space="preserve">more </w:t>
      </w:r>
      <w:r w:rsidR="00397894" w:rsidRPr="00397894">
        <w:rPr>
          <w:rFonts w:ascii="Times New Roman" w:hAnsi="Times New Roman"/>
          <w:snapToGrid/>
          <w:szCs w:val="24"/>
        </w:rPr>
        <w:t>effective efforts to be persuasive.</w:t>
      </w:r>
    </w:p>
    <w:p w14:paraId="623CFB95" w14:textId="77777777" w:rsidR="00AE6484" w:rsidRPr="009D33E2" w:rsidRDefault="00AE6484" w:rsidP="00EC6E8B">
      <w:pPr>
        <w:tabs>
          <w:tab w:val="left" w:pos="720"/>
          <w:tab w:val="left" w:pos="1440"/>
          <w:tab w:val="left" w:pos="2160"/>
          <w:tab w:val="left" w:pos="2880"/>
          <w:tab w:val="left" w:pos="3600"/>
          <w:tab w:val="left" w:pos="4320"/>
          <w:tab w:val="left" w:pos="5040"/>
          <w:tab w:val="left" w:pos="6480"/>
          <w:tab w:val="left" w:pos="7344"/>
        </w:tabs>
        <w:ind w:left="1080"/>
        <w:jc w:val="both"/>
        <w:rPr>
          <w:rFonts w:ascii="Times New Roman" w:hAnsi="Times New Roman"/>
          <w:sz w:val="16"/>
          <w:szCs w:val="16"/>
        </w:rPr>
      </w:pPr>
    </w:p>
    <w:p w14:paraId="588C6549" w14:textId="317C9E50" w:rsidR="00EC15C4" w:rsidRDefault="00EC15C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w:t>
      </w:r>
      <w:r w:rsidR="00C42EFC">
        <w:rPr>
          <w:rFonts w:ascii="Times New Roman" w:hAnsi="Times New Roman"/>
        </w:rPr>
        <w:t>I</w:t>
      </w:r>
      <w:r w:rsidR="00FA4CA3">
        <w:rPr>
          <w:rFonts w:ascii="Times New Roman" w:hAnsi="Times New Roman"/>
        </w:rPr>
        <w:t>I</w:t>
      </w:r>
      <w:r>
        <w:rPr>
          <w:rFonts w:ascii="Times New Roman" w:hAnsi="Times New Roman"/>
        </w:rPr>
        <w:t>I.</w:t>
      </w:r>
      <w:r>
        <w:rPr>
          <w:rFonts w:ascii="Times New Roman" w:hAnsi="Times New Roman"/>
        </w:rPr>
        <w:tab/>
      </w:r>
      <w:r w:rsidR="00905ED6">
        <w:rPr>
          <w:rFonts w:ascii="Times New Roman" w:hAnsi="Times New Roman"/>
        </w:rPr>
        <w:t>COURSE</w:t>
      </w:r>
      <w:r>
        <w:rPr>
          <w:rFonts w:ascii="Times New Roman" w:hAnsi="Times New Roman"/>
        </w:rPr>
        <w:t xml:space="preserve"> OUTCOMES:</w:t>
      </w:r>
    </w:p>
    <w:p w14:paraId="1D16796A" w14:textId="77777777" w:rsidR="00EC15C4" w:rsidRPr="00E7467D"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680B92F3" w14:textId="77777777" w:rsidR="002B1FCD" w:rsidRDefault="002B1FCD" w:rsidP="58CFFE09">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 xml:space="preserve">Upon successful completion of this course, students will: </w:t>
      </w:r>
    </w:p>
    <w:p w14:paraId="1F115F21" w14:textId="059565C7" w:rsidR="002B1FCD" w:rsidRPr="008B2A53"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 xml:space="preserve">1. </w:t>
      </w:r>
      <w:r w:rsidR="00E7467D">
        <w:rPr>
          <w:rFonts w:ascii="Times New Roman" w:hAnsi="Times New Roman"/>
        </w:rPr>
        <w:tab/>
      </w:r>
      <w:r w:rsidRPr="008B2A53">
        <w:rPr>
          <w:rFonts w:ascii="Times New Roman" w:hAnsi="Times New Roman"/>
        </w:rPr>
        <w:t xml:space="preserve">Demonstrate knowledge of individual and collaborative writing processes </w:t>
      </w:r>
      <w:r w:rsidR="006A0540" w:rsidRPr="006A0540">
        <w:rPr>
          <w:rFonts w:ascii="Times New Roman" w:hAnsi="Times New Roman"/>
          <w:sz w:val="16"/>
          <w:szCs w:val="16"/>
        </w:rPr>
        <w:t>(C)</w:t>
      </w:r>
      <w:r w:rsidR="006A0540">
        <w:rPr>
          <w:rFonts w:ascii="Times New Roman" w:hAnsi="Times New Roman"/>
          <w:sz w:val="16"/>
          <w:szCs w:val="16"/>
        </w:rPr>
        <w:t>, (T),</w:t>
      </w:r>
      <w:r w:rsidR="006A0540" w:rsidRPr="006A0540">
        <w:rPr>
          <w:rFonts w:ascii="Times New Roman" w:hAnsi="Times New Roman"/>
          <w:sz w:val="16"/>
          <w:szCs w:val="16"/>
        </w:rPr>
        <w:t xml:space="preserve"> (P).</w:t>
      </w:r>
    </w:p>
    <w:p w14:paraId="787B4037" w14:textId="187036EB" w:rsidR="002B1FCD" w:rsidRPr="008B2A53"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2.</w:t>
      </w:r>
      <w:r w:rsidR="00E7467D">
        <w:rPr>
          <w:rFonts w:ascii="Times New Roman" w:hAnsi="Times New Roman"/>
        </w:rPr>
        <w:tab/>
      </w:r>
      <w:r w:rsidRPr="008B2A53">
        <w:rPr>
          <w:rFonts w:ascii="Times New Roman" w:hAnsi="Times New Roman"/>
        </w:rPr>
        <w:t>Develop ideas with appropriate support and attribution</w:t>
      </w:r>
      <w:r w:rsidR="006A0540">
        <w:rPr>
          <w:rFonts w:ascii="Times New Roman" w:hAnsi="Times New Roman"/>
        </w:rPr>
        <w:t xml:space="preserve"> </w:t>
      </w:r>
      <w:r w:rsidR="006A0540" w:rsidRPr="006A0540">
        <w:rPr>
          <w:rFonts w:ascii="Times New Roman" w:hAnsi="Times New Roman"/>
          <w:sz w:val="16"/>
          <w:szCs w:val="16"/>
        </w:rPr>
        <w:t>(CT), (C), (P)</w:t>
      </w:r>
      <w:r w:rsidRPr="006A0540">
        <w:rPr>
          <w:rFonts w:ascii="Times New Roman" w:hAnsi="Times New Roman"/>
          <w:sz w:val="16"/>
          <w:szCs w:val="16"/>
        </w:rPr>
        <w:t>.</w:t>
      </w:r>
      <w:r w:rsidRPr="008B2A53">
        <w:rPr>
          <w:rFonts w:ascii="Times New Roman" w:hAnsi="Times New Roman"/>
        </w:rPr>
        <w:t xml:space="preserve"> </w:t>
      </w:r>
    </w:p>
    <w:p w14:paraId="2B5B65E8" w14:textId="25C329FF" w:rsidR="002B1FCD" w:rsidRPr="008B2A53"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3.</w:t>
      </w:r>
      <w:r w:rsidR="00E7467D">
        <w:rPr>
          <w:rFonts w:ascii="Times New Roman" w:hAnsi="Times New Roman"/>
        </w:rPr>
        <w:tab/>
      </w:r>
      <w:r w:rsidRPr="008B2A53">
        <w:rPr>
          <w:rFonts w:ascii="Times New Roman" w:hAnsi="Times New Roman"/>
        </w:rPr>
        <w:t>Write in a style appr</w:t>
      </w:r>
      <w:r w:rsidR="006A0540">
        <w:rPr>
          <w:rFonts w:ascii="Times New Roman" w:hAnsi="Times New Roman"/>
        </w:rPr>
        <w:t>opriate to audience and purpose</w:t>
      </w:r>
      <w:r w:rsidRPr="008B2A53">
        <w:rPr>
          <w:rFonts w:ascii="Times New Roman" w:hAnsi="Times New Roman"/>
        </w:rPr>
        <w:t xml:space="preserve"> </w:t>
      </w:r>
      <w:r w:rsidR="006A0540" w:rsidRPr="006A0540">
        <w:rPr>
          <w:rFonts w:ascii="Times New Roman" w:hAnsi="Times New Roman"/>
          <w:sz w:val="16"/>
          <w:szCs w:val="16"/>
        </w:rPr>
        <w:t>(CT), (C)</w:t>
      </w:r>
      <w:r w:rsidR="006A0540">
        <w:rPr>
          <w:rFonts w:ascii="Times New Roman" w:hAnsi="Times New Roman"/>
          <w:sz w:val="16"/>
          <w:szCs w:val="16"/>
        </w:rPr>
        <w:t>.</w:t>
      </w:r>
    </w:p>
    <w:p w14:paraId="6C614CB8" w14:textId="28DD74C8" w:rsidR="002B1FCD" w:rsidRPr="008B2A53"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 xml:space="preserve">4. </w:t>
      </w:r>
      <w:r w:rsidR="00E7467D">
        <w:rPr>
          <w:rFonts w:ascii="Times New Roman" w:hAnsi="Times New Roman"/>
        </w:rPr>
        <w:tab/>
      </w:r>
      <w:r w:rsidRPr="008B2A53">
        <w:rPr>
          <w:rFonts w:ascii="Times New Roman" w:hAnsi="Times New Roman"/>
        </w:rPr>
        <w:t>Read, reflect, and respond c</w:t>
      </w:r>
      <w:r w:rsidR="006A0540">
        <w:rPr>
          <w:rFonts w:ascii="Times New Roman" w:hAnsi="Times New Roman"/>
        </w:rPr>
        <w:t>ritically to a variety of texts</w:t>
      </w:r>
      <w:r w:rsidRPr="008B2A53">
        <w:rPr>
          <w:rFonts w:ascii="Times New Roman" w:hAnsi="Times New Roman"/>
        </w:rPr>
        <w:t xml:space="preserve"> </w:t>
      </w:r>
      <w:r w:rsidR="006A0540" w:rsidRPr="006A0540">
        <w:rPr>
          <w:rFonts w:ascii="Times New Roman" w:hAnsi="Times New Roman"/>
          <w:sz w:val="16"/>
          <w:szCs w:val="16"/>
        </w:rPr>
        <w:t>(CT), (C)</w:t>
      </w:r>
      <w:r w:rsidR="006A0540">
        <w:rPr>
          <w:rFonts w:ascii="Times New Roman" w:hAnsi="Times New Roman"/>
          <w:sz w:val="16"/>
          <w:szCs w:val="16"/>
        </w:rPr>
        <w:t>.</w:t>
      </w:r>
    </w:p>
    <w:p w14:paraId="40006A07" w14:textId="6090F192" w:rsidR="006A0540" w:rsidRDefault="002B1FCD" w:rsidP="006A054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006A0540">
        <w:rPr>
          <w:rFonts w:ascii="Times New Roman" w:hAnsi="Times New Roman"/>
        </w:rPr>
        <w:t xml:space="preserve">5. </w:t>
      </w:r>
      <w:r w:rsidR="00E7467D" w:rsidRPr="006A0540">
        <w:rPr>
          <w:rFonts w:ascii="Times New Roman" w:hAnsi="Times New Roman"/>
        </w:rPr>
        <w:tab/>
      </w:r>
      <w:r w:rsidRPr="006A0540">
        <w:rPr>
          <w:rFonts w:ascii="Times New Roman" w:hAnsi="Times New Roman"/>
        </w:rPr>
        <w:t>Use Edited Amer</w:t>
      </w:r>
      <w:r w:rsidR="006A0540">
        <w:rPr>
          <w:rFonts w:ascii="Times New Roman" w:hAnsi="Times New Roman"/>
        </w:rPr>
        <w:t>ican English in academic essays</w:t>
      </w:r>
      <w:r w:rsidRPr="006A0540">
        <w:rPr>
          <w:rFonts w:ascii="Times New Roman" w:hAnsi="Times New Roman"/>
        </w:rPr>
        <w:t xml:space="preserve"> </w:t>
      </w:r>
      <w:r w:rsidR="006A0540" w:rsidRPr="006A0540">
        <w:rPr>
          <w:rFonts w:ascii="Times New Roman" w:hAnsi="Times New Roman"/>
          <w:sz w:val="16"/>
          <w:szCs w:val="16"/>
        </w:rPr>
        <w:t>(C), (P)</w:t>
      </w:r>
      <w:r w:rsidR="006A0540">
        <w:rPr>
          <w:rFonts w:ascii="Times New Roman" w:hAnsi="Times New Roman"/>
          <w:sz w:val="16"/>
          <w:szCs w:val="16"/>
        </w:rPr>
        <w:t>.</w:t>
      </w:r>
    </w:p>
    <w:p w14:paraId="2A2920B5" w14:textId="00809997" w:rsidR="006A0540" w:rsidRPr="006A0540" w:rsidRDefault="006A0540" w:rsidP="006A054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 xml:space="preserve">6. </w:t>
      </w:r>
      <w:r>
        <w:rPr>
          <w:rFonts w:ascii="Times New Roman" w:hAnsi="Times New Roman"/>
        </w:rPr>
        <w:tab/>
        <w:t xml:space="preserve">Work collaboratively to complete various course requirements </w:t>
      </w:r>
      <w:r w:rsidRPr="006A0540">
        <w:rPr>
          <w:rFonts w:ascii="Times New Roman" w:hAnsi="Times New Roman"/>
          <w:sz w:val="16"/>
          <w:szCs w:val="16"/>
        </w:rPr>
        <w:t>(CT), (C), (T).</w:t>
      </w:r>
    </w:p>
    <w:p w14:paraId="1FF952DD" w14:textId="77777777" w:rsidR="00EC15C4" w:rsidRPr="00E7467D"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3AECB889" w14:textId="5D639F06" w:rsidR="00EC15C4" w:rsidRDefault="00C42EFC">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IX</w:t>
      </w:r>
      <w:r w:rsidR="00EC15C4">
        <w:rPr>
          <w:rFonts w:ascii="Times New Roman" w:hAnsi="Times New Roman"/>
        </w:rPr>
        <w:t>.</w:t>
      </w:r>
      <w:r w:rsidR="00EC15C4">
        <w:rPr>
          <w:rFonts w:ascii="Times New Roman" w:hAnsi="Times New Roman"/>
        </w:rPr>
        <w:tab/>
        <w:t>ASSESSMENT:</w:t>
      </w:r>
    </w:p>
    <w:p w14:paraId="267027DA" w14:textId="77777777" w:rsidR="00EC15C4" w:rsidRPr="00E7467D"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37B5A5FF" w14:textId="16D6D55A" w:rsidR="00EC15C4" w:rsidRDefault="00167A9D" w:rsidP="00905ED6">
      <w:pPr>
        <w:pStyle w:val="BodyTextIndent"/>
      </w:pPr>
      <w:r>
        <w:t>S</w:t>
      </w:r>
      <w:r w:rsidR="00EC15C4">
        <w:t>tudent</w:t>
      </w:r>
      <w:r>
        <w:t>s</w:t>
      </w:r>
      <w:r w:rsidR="00EC15C4">
        <w:t xml:space="preserve"> will demonstrate proficiency </w:t>
      </w:r>
      <w:r>
        <w:t>with</w:t>
      </w:r>
      <w:r w:rsidR="00EC15C4">
        <w:t xml:space="preserve"> the </w:t>
      </w:r>
      <w:r>
        <w:t>outcomes</w:t>
      </w:r>
      <w:r w:rsidR="00EC15C4">
        <w:t xml:space="preserve"> listed above through participation in class activities/</w:t>
      </w:r>
      <w:r w:rsidR="00816C3F">
        <w:t>assignments</w:t>
      </w:r>
      <w:r w:rsidR="00EC15C4">
        <w:t xml:space="preserve">, </w:t>
      </w:r>
      <w:r w:rsidR="006A0540">
        <w:t xml:space="preserve">collaborative activities, </w:t>
      </w:r>
      <w:r w:rsidR="00EC15C4">
        <w:t xml:space="preserve">performance on quizzes/examinations, and completion of at least </w:t>
      </w:r>
      <w:r w:rsidR="00B34085">
        <w:t>five (</w:t>
      </w:r>
      <w:r w:rsidR="00EC15C4">
        <w:t>5</w:t>
      </w:r>
      <w:r w:rsidR="00B34085">
        <w:t>)</w:t>
      </w:r>
      <w:r w:rsidR="00EC15C4">
        <w:t xml:space="preserve"> essays</w:t>
      </w:r>
      <w:r w:rsidR="006A0540">
        <w:t>, including a Core Curriculum signature assignment</w:t>
      </w:r>
      <w:r w:rsidR="00EC15C4">
        <w:t>.</w:t>
      </w:r>
      <w:r w:rsidR="006A0540">
        <w:t xml:space="preserve">  </w:t>
      </w:r>
    </w:p>
    <w:sectPr w:rsidR="00EC15C4" w:rsidSect="009D67C6">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8F5F" w14:textId="77777777" w:rsidR="00FB18AE" w:rsidRDefault="00FB18AE">
      <w:r>
        <w:separator/>
      </w:r>
    </w:p>
  </w:endnote>
  <w:endnote w:type="continuationSeparator" w:id="0">
    <w:p w14:paraId="47AE5FB4" w14:textId="77777777" w:rsidR="00FB18AE" w:rsidRDefault="00FB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58CFFE09" w14:paraId="349B67A1" w14:textId="77777777" w:rsidTr="58CFFE09">
      <w:tc>
        <w:tcPr>
          <w:tcW w:w="3120" w:type="dxa"/>
        </w:tcPr>
        <w:p w14:paraId="02457FE8" w14:textId="281A7C52" w:rsidR="58CFFE09" w:rsidRDefault="58CFFE09" w:rsidP="58CFFE09">
          <w:pPr>
            <w:pStyle w:val="Header"/>
            <w:ind w:left="-115"/>
          </w:pPr>
        </w:p>
      </w:tc>
      <w:tc>
        <w:tcPr>
          <w:tcW w:w="3120" w:type="dxa"/>
        </w:tcPr>
        <w:p w14:paraId="1090F139" w14:textId="058E6781" w:rsidR="58CFFE09" w:rsidRDefault="58CFFE09" w:rsidP="58CFFE09">
          <w:pPr>
            <w:pStyle w:val="Header"/>
            <w:jc w:val="center"/>
          </w:pPr>
        </w:p>
      </w:tc>
      <w:tc>
        <w:tcPr>
          <w:tcW w:w="3120" w:type="dxa"/>
        </w:tcPr>
        <w:p w14:paraId="31CB4136" w14:textId="7C58E74C" w:rsidR="58CFFE09" w:rsidRDefault="58CFFE09" w:rsidP="58CFFE09">
          <w:pPr>
            <w:pStyle w:val="Header"/>
            <w:ind w:right="-115"/>
            <w:jc w:val="right"/>
          </w:pPr>
        </w:p>
      </w:tc>
    </w:tr>
  </w:tbl>
  <w:p w14:paraId="1717263F" w14:textId="046CE743" w:rsidR="58CFFE09" w:rsidRDefault="58CFFE09" w:rsidP="58CFF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513D" w14:textId="77777777" w:rsidR="00FB18AE" w:rsidRPr="00905ED6" w:rsidRDefault="00FB18AE" w:rsidP="00905ED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Vernon College does not discriminate on the basis of color, race, gender, age, religion, national origin, or disability.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58CFFE09" w14:paraId="17312637" w14:textId="77777777" w:rsidTr="58CFFE09">
      <w:tc>
        <w:tcPr>
          <w:tcW w:w="3120" w:type="dxa"/>
        </w:tcPr>
        <w:p w14:paraId="16849466" w14:textId="5E23A6C3" w:rsidR="58CFFE09" w:rsidRDefault="58CFFE09" w:rsidP="58CFFE09">
          <w:pPr>
            <w:pStyle w:val="Header"/>
            <w:ind w:left="-115"/>
          </w:pPr>
        </w:p>
      </w:tc>
      <w:tc>
        <w:tcPr>
          <w:tcW w:w="3120" w:type="dxa"/>
        </w:tcPr>
        <w:p w14:paraId="1149BEDC" w14:textId="71E1B6FE" w:rsidR="58CFFE09" w:rsidRDefault="58CFFE09" w:rsidP="58CFFE09">
          <w:pPr>
            <w:pStyle w:val="Header"/>
            <w:jc w:val="center"/>
          </w:pPr>
        </w:p>
      </w:tc>
      <w:tc>
        <w:tcPr>
          <w:tcW w:w="3120" w:type="dxa"/>
        </w:tcPr>
        <w:p w14:paraId="4914E5B7" w14:textId="0B9783E7" w:rsidR="58CFFE09" w:rsidRDefault="58CFFE09" w:rsidP="58CFFE09">
          <w:pPr>
            <w:pStyle w:val="Header"/>
            <w:ind w:right="-115"/>
            <w:jc w:val="right"/>
          </w:pPr>
        </w:p>
      </w:tc>
    </w:tr>
  </w:tbl>
  <w:p w14:paraId="204CCAD1" w14:textId="5ECDD797" w:rsidR="58CFFE09" w:rsidRDefault="58CFFE09" w:rsidP="58CFF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EC45" w14:textId="77777777" w:rsidR="00FB18AE" w:rsidRDefault="00FB18AE">
      <w:r>
        <w:separator/>
      </w:r>
    </w:p>
  </w:footnote>
  <w:footnote w:type="continuationSeparator" w:id="0">
    <w:p w14:paraId="27B9B89B" w14:textId="77777777" w:rsidR="00FB18AE" w:rsidRDefault="00FB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F174" w14:textId="5258623E" w:rsidR="00FB18AE" w:rsidRDefault="00FB18AE" w:rsidP="00905ED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E12C81">
      <w:rPr>
        <w:rStyle w:val="PageNumber"/>
        <w:noProof/>
      </w:rPr>
      <w:t>2</w:t>
    </w:r>
    <w:r>
      <w:rPr>
        <w:rStyle w:val="PageNumber"/>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VERNON COLLEGE</w:t>
    </w:r>
    <w:r>
      <w:rPr>
        <w:rFonts w:ascii="Times New Roman" w:hAnsi="Times New Roman"/>
      </w:rPr>
      <w:tab/>
    </w:r>
    <w:r>
      <w:rPr>
        <w:rFonts w:ascii="Times New Roman" w:hAnsi="Times New Roman"/>
      </w:rPr>
      <w:tab/>
    </w:r>
    <w:r>
      <w:rPr>
        <w:rFonts w:ascii="Times New Roman" w:hAnsi="Times New Roman"/>
      </w:rPr>
      <w:tab/>
      <w:t>SYLLABUS</w:t>
    </w:r>
  </w:p>
  <w:p w14:paraId="46AFB8F2" w14:textId="77777777" w:rsidR="00FB18AE" w:rsidRPr="009D67C6" w:rsidRDefault="00FB18AE" w:rsidP="00905ED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5E56F288" w14:textId="77777777" w:rsidR="00FB18AE" w:rsidRDefault="00FB18AE" w:rsidP="00905ED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COURSE NUMBER AND TITLE:</w:t>
    </w:r>
    <w:r>
      <w:rPr>
        <w:rFonts w:ascii="Times New Roman" w:hAnsi="Times New Roman"/>
      </w:rPr>
      <w:tab/>
      <w:t>ENGL 1301 Composition I</w:t>
    </w:r>
  </w:p>
  <w:p w14:paraId="48A32459" w14:textId="77777777" w:rsidR="00FB18AE" w:rsidRPr="009D67C6" w:rsidRDefault="00FB18AE">
    <w:pPr>
      <w:pStyle w:val="Header"/>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57A7" w14:textId="744C8189" w:rsidR="00FB18AE" w:rsidRDefault="00FB18AE" w:rsidP="00EC6E8B">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E12C81">
      <w:rPr>
        <w:rStyle w:val="PageNumber"/>
        <w:noProof/>
      </w:rPr>
      <w:t>3</w:t>
    </w:r>
    <w:r>
      <w:rPr>
        <w:rStyle w:val="PageNumber"/>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VERNON COLLEGE</w:t>
    </w:r>
    <w:r>
      <w:rPr>
        <w:rFonts w:ascii="Times New Roman" w:hAnsi="Times New Roman"/>
      </w:rPr>
      <w:tab/>
    </w:r>
    <w:r>
      <w:rPr>
        <w:rFonts w:ascii="Times New Roman" w:hAnsi="Times New Roman"/>
      </w:rPr>
      <w:tab/>
    </w:r>
    <w:r>
      <w:rPr>
        <w:rFonts w:ascii="Times New Roman" w:hAnsi="Times New Roman"/>
      </w:rPr>
      <w:tab/>
      <w:t>SYLLABUS</w:t>
    </w:r>
  </w:p>
  <w:p w14:paraId="35CF6B66" w14:textId="77777777" w:rsidR="00FB18AE" w:rsidRPr="00E7467D" w:rsidRDefault="00FB18AE" w:rsidP="00EC6E8B">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7157F7B3" w14:textId="77777777" w:rsidR="00FB18AE" w:rsidRDefault="00FB18AE" w:rsidP="00EC6E8B">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COURSE NUMBER AND TITLE:</w:t>
    </w:r>
    <w:r>
      <w:rPr>
        <w:rFonts w:ascii="Times New Roman" w:hAnsi="Times New Roman"/>
      </w:rPr>
      <w:tab/>
      <w:t>ENGL 1301 Composition I</w:t>
    </w:r>
  </w:p>
  <w:p w14:paraId="56C69173" w14:textId="77777777" w:rsidR="00FB18AE" w:rsidRPr="00E7467D" w:rsidRDefault="00FB18AE">
    <w:pPr>
      <w:pStyle w:val="Header"/>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F723" w14:textId="77777777" w:rsidR="00FB18AE" w:rsidRDefault="00FB18AE" w:rsidP="00FA4CA3">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Pr>
        <w:rFonts w:ascii="Times New Roman" w:hAnsi="Times New Roman"/>
      </w:rPr>
      <w:t>VERNON COLLEGE</w:t>
    </w:r>
  </w:p>
  <w:p w14:paraId="6129E157" w14:textId="77777777" w:rsidR="00FB18AE" w:rsidRDefault="00FB18AE" w:rsidP="00FA4CA3">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Pr>
        <w:rFonts w:ascii="Times New Roman" w:hAnsi="Times New Roman"/>
      </w:rPr>
      <w:t>SYLLABUS</w:t>
    </w:r>
  </w:p>
  <w:p w14:paraId="1EB6A88A" w14:textId="77777777" w:rsidR="00FB18AE" w:rsidRPr="00E7467D" w:rsidRDefault="00FB18AE" w:rsidP="00FA4CA3">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606C791E" w14:textId="25278F7C" w:rsidR="00FB18AE" w:rsidRDefault="00FB18AE" w:rsidP="58CFFE09">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DIVISION:</w:t>
    </w:r>
    <w:r w:rsidR="000C2981">
      <w:rPr>
        <w:rFonts w:ascii="Times New Roman" w:hAnsi="Times New Roman"/>
      </w:rPr>
      <w:t xml:space="preserve"> </w:t>
    </w:r>
    <w:r w:rsidR="000C2981">
      <w:rPr>
        <w:rFonts w:ascii="Times New Roman" w:hAnsi="Times New Roman"/>
      </w:rPr>
      <w:tab/>
    </w:r>
    <w:r w:rsidR="000C2981">
      <w:rPr>
        <w:rFonts w:ascii="Times New Roman" w:hAnsi="Times New Roman"/>
      </w:rPr>
      <w:tab/>
    </w:r>
    <w:r w:rsidR="000C2981">
      <w:rPr>
        <w:rFonts w:ascii="Times New Roman" w:hAnsi="Times New Roman"/>
      </w:rPr>
      <w:tab/>
    </w:r>
    <w:r w:rsidR="000C2981">
      <w:rPr>
        <w:rFonts w:ascii="Times New Roman" w:hAnsi="Times New Roman"/>
      </w:rPr>
      <w:tab/>
    </w:r>
    <w:r w:rsidR="000C2981">
      <w:rPr>
        <w:rFonts w:ascii="Times New Roman" w:hAnsi="Times New Roman"/>
      </w:rPr>
      <w:tab/>
    </w:r>
    <w:r w:rsidR="000C2981">
      <w:rPr>
        <w:rFonts w:ascii="Times New Roman" w:hAnsi="Times New Roman"/>
      </w:rPr>
      <w:tab/>
    </w:r>
    <w:r w:rsidR="58CFFE09" w:rsidRPr="58CFFE09">
      <w:rPr>
        <w:rFonts w:ascii="Times New Roman" w:hAnsi="Times New Roman"/>
      </w:rPr>
      <w:t>Communications</w:t>
    </w:r>
    <w:r w:rsidR="00E12C81">
      <w:rPr>
        <w:rFonts w:ascii="Times New Roman" w:hAnsi="Times New Roman"/>
      </w:rPr>
      <w:tab/>
      <w:t xml:space="preserve">DATE: </w:t>
    </w:r>
    <w:r w:rsidR="00E12C81">
      <w:rPr>
        <w:rFonts w:ascii="Times New Roman" w:hAnsi="Times New Roman"/>
      </w:rPr>
      <w:t>2021-2022</w:t>
    </w:r>
    <w:bookmarkStart w:id="0" w:name="_GoBack"/>
    <w:bookmarkEnd w:id="0"/>
  </w:p>
  <w:p w14:paraId="3C6F5C93" w14:textId="77777777" w:rsidR="00FB18AE" w:rsidRPr="00E7467D" w:rsidRDefault="00FB18AE" w:rsidP="00FA4CA3">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16"/>
        <w:szCs w:val="16"/>
      </w:rPr>
    </w:pPr>
  </w:p>
  <w:p w14:paraId="173F43BA" w14:textId="77777777" w:rsidR="00FB18AE" w:rsidRDefault="00FB18AE" w:rsidP="00FA4CA3">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COURSE NUMBER AND TITLE: ENGL 1301 Composition I</w:t>
    </w:r>
  </w:p>
  <w:p w14:paraId="7116059E" w14:textId="77777777" w:rsidR="00FB18AE" w:rsidRPr="00E7467D" w:rsidRDefault="00FB18AE" w:rsidP="00FA4CA3">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16"/>
        <w:szCs w:val="16"/>
      </w:rPr>
    </w:pPr>
  </w:p>
  <w:p w14:paraId="74E27070" w14:textId="77777777" w:rsidR="00FB18AE" w:rsidRDefault="00FB18AE" w:rsidP="00FA4CA3">
    <w:pPr>
      <w:tabs>
        <w:tab w:val="left" w:pos="720"/>
        <w:tab w:val="left" w:pos="1440"/>
        <w:tab w:val="left" w:pos="2160"/>
        <w:tab w:val="left" w:pos="2880"/>
        <w:tab w:val="left" w:pos="3600"/>
        <w:tab w:val="left" w:pos="4770"/>
        <w:tab w:val="left" w:pos="5040"/>
        <w:tab w:val="left" w:pos="6480"/>
        <w:tab w:val="left" w:pos="7344"/>
        <w:tab w:val="right" w:pos="9360"/>
      </w:tabs>
      <w:jc w:val="both"/>
      <w:rPr>
        <w:rFonts w:ascii="Times New Roman" w:hAnsi="Times New Roman"/>
      </w:rPr>
    </w:pPr>
    <w:r>
      <w:rPr>
        <w:rFonts w:ascii="Times New Roman" w:hAnsi="Times New Roman"/>
      </w:rPr>
      <w:t>CREDIT HRS: 3</w:t>
    </w:r>
    <w:r>
      <w:rPr>
        <w:rFonts w:ascii="Times New Roman" w:hAnsi="Times New Roman"/>
      </w:rPr>
      <w:tab/>
      <w:t>HRS/WK LEC: 3</w:t>
    </w:r>
    <w:r>
      <w:rPr>
        <w:rFonts w:ascii="Times New Roman" w:hAnsi="Times New Roman"/>
      </w:rPr>
      <w:tab/>
      <w:t>HRS/WK LAB: 0</w:t>
    </w:r>
    <w:r>
      <w:rPr>
        <w:rFonts w:ascii="Times New Roman" w:hAnsi="Times New Roman"/>
      </w:rPr>
      <w:tab/>
    </w:r>
    <w:r>
      <w:rPr>
        <w:rFonts w:ascii="Times New Roman" w:hAnsi="Times New Roman"/>
      </w:rPr>
      <w:tab/>
      <w:t>LEC/LAB COMB: 3</w:t>
    </w:r>
  </w:p>
  <w:p w14:paraId="2E006436" w14:textId="77777777" w:rsidR="00FB18AE" w:rsidRPr="00E7467D" w:rsidRDefault="00FB18AE" w:rsidP="00FA4CA3">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FDC"/>
    <w:multiLevelType w:val="singleLevel"/>
    <w:tmpl w:val="37F6203A"/>
    <w:lvl w:ilvl="0">
      <w:start w:val="1"/>
      <w:numFmt w:val="decimal"/>
      <w:lvlText w:val="%1."/>
      <w:lvlJc w:val="left"/>
      <w:pPr>
        <w:ind w:left="1800" w:hanging="360"/>
      </w:pPr>
      <w:rPr>
        <w:rFonts w:hint="default"/>
      </w:rPr>
    </w:lvl>
  </w:abstractNum>
  <w:abstractNum w:abstractNumId="1" w15:restartNumberingAfterBreak="0">
    <w:nsid w:val="0AFB5DAF"/>
    <w:multiLevelType w:val="hybridMultilevel"/>
    <w:tmpl w:val="7A2EB156"/>
    <w:lvl w:ilvl="0" w:tplc="37F6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009B"/>
    <w:multiLevelType w:val="multilevel"/>
    <w:tmpl w:val="EE20F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3A20C6"/>
    <w:multiLevelType w:val="hybridMultilevel"/>
    <w:tmpl w:val="F4249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90A8E"/>
    <w:multiLevelType w:val="hybridMultilevel"/>
    <w:tmpl w:val="2EF6208C"/>
    <w:lvl w:ilvl="0" w:tplc="4692D65A">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B2EB8"/>
    <w:multiLevelType w:val="hybridMultilevel"/>
    <w:tmpl w:val="E5DCB392"/>
    <w:lvl w:ilvl="0" w:tplc="6E6CB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60B23"/>
    <w:multiLevelType w:val="hybridMultilevel"/>
    <w:tmpl w:val="C7D61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3B4CD8"/>
    <w:multiLevelType w:val="hybridMultilevel"/>
    <w:tmpl w:val="D576B930"/>
    <w:lvl w:ilvl="0" w:tplc="4692D65A">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87016"/>
    <w:multiLevelType w:val="hybridMultilevel"/>
    <w:tmpl w:val="78528734"/>
    <w:lvl w:ilvl="0" w:tplc="075A56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521514"/>
    <w:multiLevelType w:val="singleLevel"/>
    <w:tmpl w:val="BE5E9B48"/>
    <w:lvl w:ilvl="0">
      <w:start w:val="1"/>
      <w:numFmt w:val="lowerLetter"/>
      <w:lvlText w:val="%1."/>
      <w:lvlJc w:val="left"/>
      <w:pPr>
        <w:tabs>
          <w:tab w:val="num" w:pos="2160"/>
        </w:tabs>
        <w:ind w:left="2160" w:hanging="720"/>
      </w:pPr>
      <w:rPr>
        <w:rFonts w:hint="default"/>
      </w:rPr>
    </w:lvl>
  </w:abstractNum>
  <w:abstractNum w:abstractNumId="10" w15:restartNumberingAfterBreak="0">
    <w:nsid w:val="3FD474BB"/>
    <w:multiLevelType w:val="singleLevel"/>
    <w:tmpl w:val="F09050C0"/>
    <w:lvl w:ilvl="0">
      <w:start w:val="1"/>
      <w:numFmt w:val="decimal"/>
      <w:lvlText w:val="%1."/>
      <w:lvlJc w:val="left"/>
      <w:pPr>
        <w:tabs>
          <w:tab w:val="num" w:pos="2880"/>
        </w:tabs>
        <w:ind w:left="2880" w:hanging="720"/>
      </w:pPr>
      <w:rPr>
        <w:rFonts w:hint="default"/>
      </w:rPr>
    </w:lvl>
  </w:abstractNum>
  <w:abstractNum w:abstractNumId="11" w15:restartNumberingAfterBreak="0">
    <w:nsid w:val="43F977C9"/>
    <w:multiLevelType w:val="hybridMultilevel"/>
    <w:tmpl w:val="A5A684E4"/>
    <w:lvl w:ilvl="0" w:tplc="9BAC8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F4CFE"/>
    <w:multiLevelType w:val="hybridMultilevel"/>
    <w:tmpl w:val="F8BE26AE"/>
    <w:lvl w:ilvl="0" w:tplc="F2881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40DD8"/>
    <w:multiLevelType w:val="hybridMultilevel"/>
    <w:tmpl w:val="E5DCB392"/>
    <w:lvl w:ilvl="0" w:tplc="6E6CBE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F2D53"/>
    <w:multiLevelType w:val="singleLevel"/>
    <w:tmpl w:val="238E6646"/>
    <w:lvl w:ilvl="0">
      <w:start w:val="1"/>
      <w:numFmt w:val="decimal"/>
      <w:lvlText w:val="%1."/>
      <w:lvlJc w:val="left"/>
      <w:pPr>
        <w:tabs>
          <w:tab w:val="num" w:pos="1440"/>
        </w:tabs>
        <w:ind w:left="1440" w:hanging="720"/>
      </w:pPr>
      <w:rPr>
        <w:rFonts w:hint="default"/>
      </w:rPr>
    </w:lvl>
  </w:abstractNum>
  <w:abstractNum w:abstractNumId="15" w15:restartNumberingAfterBreak="0">
    <w:nsid w:val="7E5E3E77"/>
    <w:multiLevelType w:val="hybridMultilevel"/>
    <w:tmpl w:val="DE286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8"/>
  </w:num>
  <w:num w:numId="6">
    <w:abstractNumId w:val="5"/>
  </w:num>
  <w:num w:numId="7">
    <w:abstractNumId w:val="1"/>
  </w:num>
  <w:num w:numId="8">
    <w:abstractNumId w:val="12"/>
  </w:num>
  <w:num w:numId="9">
    <w:abstractNumId w:val="7"/>
  </w:num>
  <w:num w:numId="10">
    <w:abstractNumId w:val="13"/>
  </w:num>
  <w:num w:numId="11">
    <w:abstractNumId w:val="2"/>
  </w:num>
  <w:num w:numId="12">
    <w:abstractNumId w:val="11"/>
  </w:num>
  <w:num w:numId="13">
    <w:abstractNumId w:val="3"/>
  </w:num>
  <w:num w:numId="14">
    <w:abstractNumId w:val="1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B6"/>
    <w:rsid w:val="0001652E"/>
    <w:rsid w:val="00020771"/>
    <w:rsid w:val="00022FD1"/>
    <w:rsid w:val="00037731"/>
    <w:rsid w:val="00054EAF"/>
    <w:rsid w:val="00064FFC"/>
    <w:rsid w:val="00065832"/>
    <w:rsid w:val="000912C1"/>
    <w:rsid w:val="000A2B90"/>
    <w:rsid w:val="000A30BA"/>
    <w:rsid w:val="000B5358"/>
    <w:rsid w:val="000C2981"/>
    <w:rsid w:val="000F0F01"/>
    <w:rsid w:val="001510A1"/>
    <w:rsid w:val="0015667F"/>
    <w:rsid w:val="00160064"/>
    <w:rsid w:val="00167A9D"/>
    <w:rsid w:val="001E3C0D"/>
    <w:rsid w:val="001E7C19"/>
    <w:rsid w:val="002050E8"/>
    <w:rsid w:val="00256AD9"/>
    <w:rsid w:val="00296C4E"/>
    <w:rsid w:val="002B1FCD"/>
    <w:rsid w:val="002D05BC"/>
    <w:rsid w:val="00322C44"/>
    <w:rsid w:val="00397894"/>
    <w:rsid w:val="003D2385"/>
    <w:rsid w:val="003F7882"/>
    <w:rsid w:val="004200B9"/>
    <w:rsid w:val="00424630"/>
    <w:rsid w:val="00436C96"/>
    <w:rsid w:val="00462284"/>
    <w:rsid w:val="00462B46"/>
    <w:rsid w:val="004637E5"/>
    <w:rsid w:val="004667A6"/>
    <w:rsid w:val="004819B6"/>
    <w:rsid w:val="004A039F"/>
    <w:rsid w:val="004D1F95"/>
    <w:rsid w:val="004E1C62"/>
    <w:rsid w:val="004E7F5D"/>
    <w:rsid w:val="0051201C"/>
    <w:rsid w:val="00525285"/>
    <w:rsid w:val="005614DD"/>
    <w:rsid w:val="005817DD"/>
    <w:rsid w:val="005A098D"/>
    <w:rsid w:val="005C0749"/>
    <w:rsid w:val="005C16D2"/>
    <w:rsid w:val="005C5CED"/>
    <w:rsid w:val="005D038C"/>
    <w:rsid w:val="005E11C0"/>
    <w:rsid w:val="006315CC"/>
    <w:rsid w:val="006A0413"/>
    <w:rsid w:val="006A0540"/>
    <w:rsid w:val="006B4AEE"/>
    <w:rsid w:val="006C6871"/>
    <w:rsid w:val="006D46AC"/>
    <w:rsid w:val="006F1158"/>
    <w:rsid w:val="0078632A"/>
    <w:rsid w:val="00793F09"/>
    <w:rsid w:val="00796C99"/>
    <w:rsid w:val="007D7D25"/>
    <w:rsid w:val="007F1DB1"/>
    <w:rsid w:val="00800E12"/>
    <w:rsid w:val="00807A8F"/>
    <w:rsid w:val="00816C3F"/>
    <w:rsid w:val="00817539"/>
    <w:rsid w:val="00837FCD"/>
    <w:rsid w:val="008977B5"/>
    <w:rsid w:val="008B35F9"/>
    <w:rsid w:val="008E1189"/>
    <w:rsid w:val="008E2131"/>
    <w:rsid w:val="00905ED6"/>
    <w:rsid w:val="00923635"/>
    <w:rsid w:val="009302D9"/>
    <w:rsid w:val="00937BFA"/>
    <w:rsid w:val="00940AEA"/>
    <w:rsid w:val="00964749"/>
    <w:rsid w:val="009D33E2"/>
    <w:rsid w:val="009D67C6"/>
    <w:rsid w:val="00A00582"/>
    <w:rsid w:val="00A42D24"/>
    <w:rsid w:val="00A5200F"/>
    <w:rsid w:val="00A715C0"/>
    <w:rsid w:val="00A87433"/>
    <w:rsid w:val="00A923C2"/>
    <w:rsid w:val="00AA184D"/>
    <w:rsid w:val="00AA4439"/>
    <w:rsid w:val="00AB3590"/>
    <w:rsid w:val="00AC305D"/>
    <w:rsid w:val="00AE6484"/>
    <w:rsid w:val="00B06A1E"/>
    <w:rsid w:val="00B26801"/>
    <w:rsid w:val="00B27249"/>
    <w:rsid w:val="00B308BA"/>
    <w:rsid w:val="00B34085"/>
    <w:rsid w:val="00B52BC8"/>
    <w:rsid w:val="00B55529"/>
    <w:rsid w:val="00BD40AB"/>
    <w:rsid w:val="00BE0D81"/>
    <w:rsid w:val="00BF5AF1"/>
    <w:rsid w:val="00C002B6"/>
    <w:rsid w:val="00C42EFC"/>
    <w:rsid w:val="00C83D48"/>
    <w:rsid w:val="00C95621"/>
    <w:rsid w:val="00D02977"/>
    <w:rsid w:val="00D4584D"/>
    <w:rsid w:val="00D737BA"/>
    <w:rsid w:val="00D82302"/>
    <w:rsid w:val="00D92849"/>
    <w:rsid w:val="00D93D18"/>
    <w:rsid w:val="00DC1410"/>
    <w:rsid w:val="00DD6AB8"/>
    <w:rsid w:val="00DF0126"/>
    <w:rsid w:val="00E12C81"/>
    <w:rsid w:val="00E27BBC"/>
    <w:rsid w:val="00E33A8E"/>
    <w:rsid w:val="00E54749"/>
    <w:rsid w:val="00E6678D"/>
    <w:rsid w:val="00E7455A"/>
    <w:rsid w:val="00E7467D"/>
    <w:rsid w:val="00E90C93"/>
    <w:rsid w:val="00EB01FC"/>
    <w:rsid w:val="00EC15C4"/>
    <w:rsid w:val="00EC6E8B"/>
    <w:rsid w:val="00ED41FC"/>
    <w:rsid w:val="00F32193"/>
    <w:rsid w:val="00F6452F"/>
    <w:rsid w:val="00F83483"/>
    <w:rsid w:val="00FA4CA3"/>
    <w:rsid w:val="00FB18AE"/>
    <w:rsid w:val="00FB52FE"/>
    <w:rsid w:val="00FE25BE"/>
    <w:rsid w:val="058383CD"/>
    <w:rsid w:val="0FB43814"/>
    <w:rsid w:val="294348A0"/>
    <w:rsid w:val="58CFF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BBEDB33"/>
  <w15:docId w15:val="{C1D4C6CE-61BF-4F24-933B-49E4DCEC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9F"/>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039F"/>
  </w:style>
  <w:style w:type="paragraph" w:styleId="BodyTextIndent">
    <w:name w:val="Body Text Indent"/>
    <w:basedOn w:val="Normal"/>
    <w:rsid w:val="004A039F"/>
    <w:pPr>
      <w:tabs>
        <w:tab w:val="left" w:pos="720"/>
        <w:tab w:val="left" w:pos="1440"/>
        <w:tab w:val="left" w:pos="2160"/>
        <w:tab w:val="left" w:pos="2880"/>
        <w:tab w:val="left" w:pos="3600"/>
        <w:tab w:val="left" w:pos="4320"/>
        <w:tab w:val="left" w:pos="5040"/>
        <w:tab w:val="left" w:pos="6480"/>
        <w:tab w:val="left" w:pos="7344"/>
      </w:tabs>
      <w:ind w:left="720"/>
      <w:jc w:val="both"/>
    </w:pPr>
    <w:rPr>
      <w:rFonts w:ascii="Times New Roman" w:hAnsi="Times New Roman"/>
    </w:rPr>
  </w:style>
  <w:style w:type="paragraph" w:styleId="BodyTextIndent2">
    <w:name w:val="Body Text Indent 2"/>
    <w:basedOn w:val="Normal"/>
    <w:rsid w:val="004A039F"/>
    <w:pPr>
      <w:tabs>
        <w:tab w:val="left" w:pos="720"/>
        <w:tab w:val="left" w:pos="1440"/>
        <w:tab w:val="left" w:pos="2160"/>
        <w:tab w:val="left" w:pos="3600"/>
        <w:tab w:val="left" w:pos="4320"/>
        <w:tab w:val="left" w:pos="5040"/>
        <w:tab w:val="left" w:pos="6480"/>
        <w:tab w:val="left" w:pos="7344"/>
      </w:tabs>
      <w:ind w:left="2160" w:hanging="2160"/>
      <w:jc w:val="both"/>
    </w:pPr>
    <w:rPr>
      <w:rFonts w:ascii="Times New Roman" w:hAnsi="Times New Roman"/>
    </w:rPr>
  </w:style>
  <w:style w:type="paragraph" w:styleId="Header">
    <w:name w:val="header"/>
    <w:basedOn w:val="Normal"/>
    <w:rsid w:val="00EC6E8B"/>
    <w:pPr>
      <w:tabs>
        <w:tab w:val="center" w:pos="4320"/>
        <w:tab w:val="right" w:pos="8640"/>
      </w:tabs>
    </w:pPr>
  </w:style>
  <w:style w:type="paragraph" w:styleId="Footer">
    <w:name w:val="footer"/>
    <w:basedOn w:val="Normal"/>
    <w:rsid w:val="00EC6E8B"/>
    <w:pPr>
      <w:tabs>
        <w:tab w:val="center" w:pos="4320"/>
        <w:tab w:val="right" w:pos="8640"/>
      </w:tabs>
    </w:pPr>
  </w:style>
  <w:style w:type="character" w:styleId="PageNumber">
    <w:name w:val="page number"/>
    <w:basedOn w:val="DefaultParagraphFont"/>
    <w:rsid w:val="00EC6E8B"/>
  </w:style>
  <w:style w:type="paragraph" w:styleId="ListParagraph">
    <w:name w:val="List Paragraph"/>
    <w:basedOn w:val="Normal"/>
    <w:uiPriority w:val="34"/>
    <w:qFormat/>
    <w:rsid w:val="001510A1"/>
    <w:pPr>
      <w:ind w:left="7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4167">
      <w:bodyDiv w:val="1"/>
      <w:marLeft w:val="0"/>
      <w:marRight w:val="0"/>
      <w:marTop w:val="0"/>
      <w:marBottom w:val="0"/>
      <w:divBdr>
        <w:top w:val="none" w:sz="0" w:space="0" w:color="auto"/>
        <w:left w:val="none" w:sz="0" w:space="0" w:color="auto"/>
        <w:bottom w:val="none" w:sz="0" w:space="0" w:color="auto"/>
        <w:right w:val="none" w:sz="0" w:space="0" w:color="auto"/>
      </w:divBdr>
      <w:divsChild>
        <w:div w:id="2004813451">
          <w:marLeft w:val="0"/>
          <w:marRight w:val="0"/>
          <w:marTop w:val="0"/>
          <w:marBottom w:val="0"/>
          <w:divBdr>
            <w:top w:val="none" w:sz="0" w:space="0" w:color="auto"/>
            <w:left w:val="none" w:sz="0" w:space="0" w:color="auto"/>
            <w:bottom w:val="none" w:sz="0" w:space="0" w:color="auto"/>
            <w:right w:val="none" w:sz="0" w:space="0" w:color="auto"/>
          </w:divBdr>
          <w:divsChild>
            <w:div w:id="1831362493">
              <w:marLeft w:val="0"/>
              <w:marRight w:val="0"/>
              <w:marTop w:val="0"/>
              <w:marBottom w:val="0"/>
              <w:divBdr>
                <w:top w:val="none" w:sz="0" w:space="0" w:color="auto"/>
                <w:left w:val="none" w:sz="0" w:space="0" w:color="auto"/>
                <w:bottom w:val="none" w:sz="0" w:space="0" w:color="auto"/>
                <w:right w:val="none" w:sz="0" w:space="0" w:color="auto"/>
              </w:divBdr>
              <w:divsChild>
                <w:div w:id="1572546165">
                  <w:marLeft w:val="0"/>
                  <w:marRight w:val="0"/>
                  <w:marTop w:val="0"/>
                  <w:marBottom w:val="0"/>
                  <w:divBdr>
                    <w:top w:val="none" w:sz="0" w:space="0" w:color="auto"/>
                    <w:left w:val="none" w:sz="0" w:space="0" w:color="auto"/>
                    <w:bottom w:val="none" w:sz="0" w:space="0" w:color="auto"/>
                    <w:right w:val="none" w:sz="0" w:space="0" w:color="auto"/>
                  </w:divBdr>
                  <w:divsChild>
                    <w:div w:id="1774940280">
                      <w:marLeft w:val="0"/>
                      <w:marRight w:val="0"/>
                      <w:marTop w:val="0"/>
                      <w:marBottom w:val="0"/>
                      <w:divBdr>
                        <w:top w:val="none" w:sz="0" w:space="0" w:color="auto"/>
                        <w:left w:val="none" w:sz="0" w:space="0" w:color="auto"/>
                        <w:bottom w:val="none" w:sz="0" w:space="0" w:color="auto"/>
                        <w:right w:val="none" w:sz="0" w:space="0" w:color="auto"/>
                      </w:divBdr>
                      <w:divsChild>
                        <w:div w:id="1090809136">
                          <w:marLeft w:val="0"/>
                          <w:marRight w:val="0"/>
                          <w:marTop w:val="0"/>
                          <w:marBottom w:val="0"/>
                          <w:divBdr>
                            <w:top w:val="none" w:sz="0" w:space="0" w:color="auto"/>
                            <w:left w:val="none" w:sz="0" w:space="0" w:color="auto"/>
                            <w:bottom w:val="none" w:sz="0" w:space="0" w:color="auto"/>
                            <w:right w:val="none" w:sz="0" w:space="0" w:color="auto"/>
                          </w:divBdr>
                          <w:divsChild>
                            <w:div w:id="1126465383">
                              <w:marLeft w:val="0"/>
                              <w:marRight w:val="0"/>
                              <w:marTop w:val="0"/>
                              <w:marBottom w:val="0"/>
                              <w:divBdr>
                                <w:top w:val="none" w:sz="0" w:space="0" w:color="auto"/>
                                <w:left w:val="none" w:sz="0" w:space="0" w:color="auto"/>
                                <w:bottom w:val="none" w:sz="0" w:space="0" w:color="auto"/>
                                <w:right w:val="none" w:sz="0" w:space="0" w:color="auto"/>
                              </w:divBdr>
                              <w:divsChild>
                                <w:div w:id="220823122">
                                  <w:marLeft w:val="0"/>
                                  <w:marRight w:val="0"/>
                                  <w:marTop w:val="0"/>
                                  <w:marBottom w:val="0"/>
                                  <w:divBdr>
                                    <w:top w:val="none" w:sz="0" w:space="0" w:color="auto"/>
                                    <w:left w:val="none" w:sz="0" w:space="0" w:color="auto"/>
                                    <w:bottom w:val="none" w:sz="0" w:space="0" w:color="auto"/>
                                    <w:right w:val="none" w:sz="0" w:space="0" w:color="auto"/>
                                  </w:divBdr>
                                  <w:divsChild>
                                    <w:div w:id="1138912320">
                                      <w:marLeft w:val="0"/>
                                      <w:marRight w:val="0"/>
                                      <w:marTop w:val="0"/>
                                      <w:marBottom w:val="0"/>
                                      <w:divBdr>
                                        <w:top w:val="none" w:sz="0" w:space="0" w:color="auto"/>
                                        <w:left w:val="none" w:sz="0" w:space="0" w:color="auto"/>
                                        <w:bottom w:val="none" w:sz="0" w:space="0" w:color="auto"/>
                                        <w:right w:val="none" w:sz="0" w:space="0" w:color="auto"/>
                                      </w:divBdr>
                                      <w:divsChild>
                                        <w:div w:id="1374959388">
                                          <w:marLeft w:val="225"/>
                                          <w:marRight w:val="225"/>
                                          <w:marTop w:val="225"/>
                                          <w:marBottom w:val="225"/>
                                          <w:divBdr>
                                            <w:top w:val="none" w:sz="0" w:space="0" w:color="auto"/>
                                            <w:left w:val="none" w:sz="0" w:space="0" w:color="auto"/>
                                            <w:bottom w:val="none" w:sz="0" w:space="0" w:color="auto"/>
                                            <w:right w:val="none" w:sz="0" w:space="0" w:color="auto"/>
                                          </w:divBdr>
                                          <w:divsChild>
                                            <w:div w:id="949896346">
                                              <w:marLeft w:val="0"/>
                                              <w:marRight w:val="0"/>
                                              <w:marTop w:val="120"/>
                                              <w:marBottom w:val="480"/>
                                              <w:divBdr>
                                                <w:top w:val="none" w:sz="0" w:space="0" w:color="auto"/>
                                                <w:left w:val="none" w:sz="0" w:space="0" w:color="auto"/>
                                                <w:bottom w:val="none" w:sz="0" w:space="0" w:color="auto"/>
                                                <w:right w:val="none" w:sz="0" w:space="0" w:color="auto"/>
                                              </w:divBdr>
                                              <w:divsChild>
                                                <w:div w:id="208807080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386945">
      <w:bodyDiv w:val="1"/>
      <w:marLeft w:val="0"/>
      <w:marRight w:val="0"/>
      <w:marTop w:val="0"/>
      <w:marBottom w:val="0"/>
      <w:divBdr>
        <w:top w:val="none" w:sz="0" w:space="0" w:color="auto"/>
        <w:left w:val="none" w:sz="0" w:space="0" w:color="auto"/>
        <w:bottom w:val="none" w:sz="0" w:space="0" w:color="auto"/>
        <w:right w:val="none" w:sz="0" w:space="0" w:color="auto"/>
      </w:divBdr>
      <w:divsChild>
        <w:div w:id="99420955">
          <w:marLeft w:val="0"/>
          <w:marRight w:val="0"/>
          <w:marTop w:val="0"/>
          <w:marBottom w:val="0"/>
          <w:divBdr>
            <w:top w:val="none" w:sz="0" w:space="0" w:color="auto"/>
            <w:left w:val="none" w:sz="0" w:space="0" w:color="auto"/>
            <w:bottom w:val="none" w:sz="0" w:space="0" w:color="auto"/>
            <w:right w:val="none" w:sz="0" w:space="0" w:color="auto"/>
          </w:divBdr>
          <w:divsChild>
            <w:div w:id="257107994">
              <w:marLeft w:val="0"/>
              <w:marRight w:val="0"/>
              <w:marTop w:val="0"/>
              <w:marBottom w:val="0"/>
              <w:divBdr>
                <w:top w:val="none" w:sz="0" w:space="0" w:color="auto"/>
                <w:left w:val="none" w:sz="0" w:space="0" w:color="auto"/>
                <w:bottom w:val="none" w:sz="0" w:space="0" w:color="auto"/>
                <w:right w:val="none" w:sz="0" w:space="0" w:color="auto"/>
              </w:divBdr>
              <w:divsChild>
                <w:div w:id="1605266980">
                  <w:marLeft w:val="0"/>
                  <w:marRight w:val="0"/>
                  <w:marTop w:val="0"/>
                  <w:marBottom w:val="0"/>
                  <w:divBdr>
                    <w:top w:val="none" w:sz="0" w:space="0" w:color="auto"/>
                    <w:left w:val="none" w:sz="0" w:space="0" w:color="auto"/>
                    <w:bottom w:val="none" w:sz="0" w:space="0" w:color="auto"/>
                    <w:right w:val="none" w:sz="0" w:space="0" w:color="auto"/>
                  </w:divBdr>
                  <w:divsChild>
                    <w:div w:id="626355210">
                      <w:marLeft w:val="0"/>
                      <w:marRight w:val="0"/>
                      <w:marTop w:val="0"/>
                      <w:marBottom w:val="0"/>
                      <w:divBdr>
                        <w:top w:val="none" w:sz="0" w:space="0" w:color="auto"/>
                        <w:left w:val="none" w:sz="0" w:space="0" w:color="auto"/>
                        <w:bottom w:val="none" w:sz="0" w:space="0" w:color="auto"/>
                        <w:right w:val="none" w:sz="0" w:space="0" w:color="auto"/>
                      </w:divBdr>
                      <w:divsChild>
                        <w:div w:id="1107434355">
                          <w:marLeft w:val="0"/>
                          <w:marRight w:val="0"/>
                          <w:marTop w:val="0"/>
                          <w:marBottom w:val="0"/>
                          <w:divBdr>
                            <w:top w:val="none" w:sz="0" w:space="0" w:color="auto"/>
                            <w:left w:val="none" w:sz="0" w:space="0" w:color="auto"/>
                            <w:bottom w:val="none" w:sz="0" w:space="0" w:color="auto"/>
                            <w:right w:val="none" w:sz="0" w:space="0" w:color="auto"/>
                          </w:divBdr>
                          <w:divsChild>
                            <w:div w:id="966472843">
                              <w:marLeft w:val="0"/>
                              <w:marRight w:val="0"/>
                              <w:marTop w:val="0"/>
                              <w:marBottom w:val="0"/>
                              <w:divBdr>
                                <w:top w:val="none" w:sz="0" w:space="0" w:color="auto"/>
                                <w:left w:val="none" w:sz="0" w:space="0" w:color="auto"/>
                                <w:bottom w:val="none" w:sz="0" w:space="0" w:color="auto"/>
                                <w:right w:val="none" w:sz="0" w:space="0" w:color="auto"/>
                              </w:divBdr>
                              <w:divsChild>
                                <w:div w:id="2080398714">
                                  <w:marLeft w:val="0"/>
                                  <w:marRight w:val="0"/>
                                  <w:marTop w:val="0"/>
                                  <w:marBottom w:val="0"/>
                                  <w:divBdr>
                                    <w:top w:val="none" w:sz="0" w:space="0" w:color="auto"/>
                                    <w:left w:val="none" w:sz="0" w:space="0" w:color="auto"/>
                                    <w:bottom w:val="none" w:sz="0" w:space="0" w:color="auto"/>
                                    <w:right w:val="none" w:sz="0" w:space="0" w:color="auto"/>
                                  </w:divBdr>
                                  <w:divsChild>
                                    <w:div w:id="1674528329">
                                      <w:marLeft w:val="0"/>
                                      <w:marRight w:val="0"/>
                                      <w:marTop w:val="0"/>
                                      <w:marBottom w:val="0"/>
                                      <w:divBdr>
                                        <w:top w:val="none" w:sz="0" w:space="0" w:color="auto"/>
                                        <w:left w:val="none" w:sz="0" w:space="0" w:color="auto"/>
                                        <w:bottom w:val="none" w:sz="0" w:space="0" w:color="auto"/>
                                        <w:right w:val="none" w:sz="0" w:space="0" w:color="auto"/>
                                      </w:divBdr>
                                      <w:divsChild>
                                        <w:div w:id="719476418">
                                          <w:marLeft w:val="225"/>
                                          <w:marRight w:val="225"/>
                                          <w:marTop w:val="225"/>
                                          <w:marBottom w:val="225"/>
                                          <w:divBdr>
                                            <w:top w:val="none" w:sz="0" w:space="0" w:color="auto"/>
                                            <w:left w:val="none" w:sz="0" w:space="0" w:color="auto"/>
                                            <w:bottom w:val="none" w:sz="0" w:space="0" w:color="auto"/>
                                            <w:right w:val="none" w:sz="0" w:space="0" w:color="auto"/>
                                          </w:divBdr>
                                          <w:divsChild>
                                            <w:div w:id="815342008">
                                              <w:marLeft w:val="0"/>
                                              <w:marRight w:val="0"/>
                                              <w:marTop w:val="120"/>
                                              <w:marBottom w:val="480"/>
                                              <w:divBdr>
                                                <w:top w:val="none" w:sz="0" w:space="0" w:color="auto"/>
                                                <w:left w:val="none" w:sz="0" w:space="0" w:color="auto"/>
                                                <w:bottom w:val="none" w:sz="0" w:space="0" w:color="auto"/>
                                                <w:right w:val="none" w:sz="0" w:space="0" w:color="auto"/>
                                              </w:divBdr>
                                              <w:divsChild>
                                                <w:div w:id="49696828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205141">
      <w:bodyDiv w:val="1"/>
      <w:marLeft w:val="0"/>
      <w:marRight w:val="0"/>
      <w:marTop w:val="0"/>
      <w:marBottom w:val="0"/>
      <w:divBdr>
        <w:top w:val="none" w:sz="0" w:space="0" w:color="auto"/>
        <w:left w:val="none" w:sz="0" w:space="0" w:color="auto"/>
        <w:bottom w:val="none" w:sz="0" w:space="0" w:color="auto"/>
        <w:right w:val="none" w:sz="0" w:space="0" w:color="auto"/>
      </w:divBdr>
      <w:divsChild>
        <w:div w:id="196341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C7F1D46E931448556A3480953DC79" ma:contentTypeVersion="4" ma:contentTypeDescription="Create a new document." ma:contentTypeScope="" ma:versionID="593d1a6b77299b04d91402733741f85f">
  <xsd:schema xmlns:xsd="http://www.w3.org/2001/XMLSchema" xmlns:xs="http://www.w3.org/2001/XMLSchema" xmlns:p="http://schemas.microsoft.com/office/2006/metadata/properties" xmlns:ns2="3fa49321-cda3-42d1-b5e7-ca45908f247c" targetNamespace="http://schemas.microsoft.com/office/2006/metadata/properties" ma:root="true" ma:fieldsID="02864e68369a4b5760f23111ba8f58cd" ns2:_="">
    <xsd:import namespace="3fa49321-cda3-42d1-b5e7-ca45908f24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9321-cda3-42d1-b5e7-ca45908f24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2BF0A-B33B-45AB-B867-250DCF984C06}">
  <ds:schemaRefs>
    <ds:schemaRef ds:uri="http://schemas.microsoft.com/office/2006/documentManagement/types"/>
    <ds:schemaRef ds:uri="http://www.w3.org/XML/1998/namespace"/>
    <ds:schemaRef ds:uri="http://purl.org/dc/dcmitype/"/>
    <ds:schemaRef ds:uri="http://purl.org/dc/terms/"/>
    <ds:schemaRef ds:uri="http://purl.org/dc/elements/1.1/"/>
    <ds:schemaRef ds:uri="3fa49321-cda3-42d1-b5e7-ca45908f247c"/>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48FE810-4F85-4536-99A3-98979A28962C}">
  <ds:schemaRefs>
    <ds:schemaRef ds:uri="http://schemas.microsoft.com/sharepoint/v3/contenttype/forms"/>
  </ds:schemaRefs>
</ds:datastoreItem>
</file>

<file path=customXml/itemProps3.xml><?xml version="1.0" encoding="utf-8"?>
<ds:datastoreItem xmlns:ds="http://schemas.openxmlformats.org/officeDocument/2006/customXml" ds:itemID="{231025D8-D6EE-4526-8D98-A1875CF0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9321-cda3-42d1-b5e7-ca45908f2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VERNON COLLEGE</vt:lpstr>
    </vt:vector>
  </TitlesOfParts>
  <Company>VRJC</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COLLEGE</dc:title>
  <dc:creator>Linda Haney</dc:creator>
  <cp:lastModifiedBy>Jared Willden</cp:lastModifiedBy>
  <cp:revision>4</cp:revision>
  <cp:lastPrinted>2011-08-19T12:40:00Z</cp:lastPrinted>
  <dcterms:created xsi:type="dcterms:W3CDTF">2017-07-26T19:30:00Z</dcterms:created>
  <dcterms:modified xsi:type="dcterms:W3CDTF">2021-08-13T13:44:00Z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0x010100F21C7F1D46E931448556A3480953DC79</vt:lpwstr>
  </property>
</Properties>
</file>